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EFBF" w14:textId="77777777" w:rsidR="00EF7A72" w:rsidRPr="0036585B" w:rsidRDefault="00EF7A72" w:rsidP="00F45081">
      <w:pPr>
        <w:jc w:val="center"/>
        <w:rPr>
          <w:b/>
          <w:color w:val="000000"/>
          <w:szCs w:val="24"/>
          <w:vertAlign w:val="superscript"/>
        </w:rPr>
      </w:pPr>
    </w:p>
    <w:p w14:paraId="4A2E42C9" w14:textId="77777777" w:rsidR="00EF7A72" w:rsidRDefault="00EC3791" w:rsidP="001A5F35">
      <w:pPr>
        <w:tabs>
          <w:tab w:val="left" w:pos="7890"/>
        </w:tabs>
        <w:rPr>
          <w:b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4DFCD7" wp14:editId="11E9CA74">
            <wp:simplePos x="0" y="0"/>
            <wp:positionH relativeFrom="column">
              <wp:posOffset>5295900</wp:posOffset>
            </wp:positionH>
            <wp:positionV relativeFrom="paragraph">
              <wp:posOffset>148590</wp:posOffset>
            </wp:positionV>
            <wp:extent cx="1190625" cy="1333500"/>
            <wp:effectExtent l="19050" t="0" r="9525" b="0"/>
            <wp:wrapSquare wrapText="bothSides"/>
            <wp:docPr id="4" name="Picture 4" descr="Pix2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x2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5F35">
        <w:rPr>
          <w:b/>
          <w:color w:val="000000"/>
          <w:szCs w:val="24"/>
        </w:rPr>
        <w:tab/>
      </w:r>
    </w:p>
    <w:p w14:paraId="6BC4EF09" w14:textId="77777777" w:rsidR="006F557B" w:rsidRDefault="00F45081" w:rsidP="00F45081">
      <w:pPr>
        <w:jc w:val="center"/>
        <w:rPr>
          <w:b/>
          <w:color w:val="000000"/>
          <w:szCs w:val="24"/>
        </w:rPr>
      </w:pPr>
      <w:r w:rsidRPr="0074559C">
        <w:rPr>
          <w:b/>
          <w:color w:val="000000"/>
          <w:szCs w:val="24"/>
        </w:rPr>
        <w:t xml:space="preserve">  </w:t>
      </w:r>
      <w:r w:rsidR="001A5F35">
        <w:rPr>
          <w:b/>
          <w:color w:val="000000"/>
          <w:szCs w:val="24"/>
        </w:rPr>
        <w:t xml:space="preserve">                  </w:t>
      </w:r>
    </w:p>
    <w:p w14:paraId="7D131A30" w14:textId="77777777" w:rsidR="006F557B" w:rsidRDefault="00AA0C6B" w:rsidP="00F45081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CONTRIBUTIONS IN THE LAND OF MY COUNTRY, NIGERIA</w:t>
      </w:r>
    </w:p>
    <w:p w14:paraId="60E08F42" w14:textId="77777777" w:rsidR="00F45081" w:rsidRPr="009F1295" w:rsidRDefault="006F557B" w:rsidP="00F45081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Cs w:val="24"/>
        </w:rPr>
        <w:t xml:space="preserve">                            </w:t>
      </w:r>
      <w:r w:rsidR="001A5F35">
        <w:rPr>
          <w:b/>
          <w:color w:val="000000"/>
          <w:szCs w:val="24"/>
        </w:rPr>
        <w:t xml:space="preserve"> </w:t>
      </w:r>
    </w:p>
    <w:p w14:paraId="21E4BF81" w14:textId="77777777" w:rsidR="00F45081" w:rsidRPr="009F1295" w:rsidRDefault="00F45081" w:rsidP="00F45081">
      <w:pPr>
        <w:jc w:val="center"/>
        <w:rPr>
          <w:color w:val="000000"/>
          <w:sz w:val="28"/>
          <w:szCs w:val="28"/>
        </w:rPr>
      </w:pPr>
    </w:p>
    <w:p w14:paraId="5F937A40" w14:textId="77777777" w:rsidR="00F45081" w:rsidRPr="0074559C" w:rsidRDefault="00F45081" w:rsidP="00F45081">
      <w:pPr>
        <w:jc w:val="center"/>
        <w:rPr>
          <w:color w:val="000000"/>
          <w:szCs w:val="24"/>
        </w:rPr>
      </w:pPr>
    </w:p>
    <w:p w14:paraId="37C5C08B" w14:textId="77777777" w:rsidR="00F45081" w:rsidRPr="0074559C" w:rsidRDefault="0025223E" w:rsidP="00250482">
      <w:pPr>
        <w:numPr>
          <w:ilvl w:val="0"/>
          <w:numId w:val="3"/>
        </w:numPr>
        <w:spacing w:line="360" w:lineRule="auto"/>
        <w:ind w:hanging="540"/>
        <w:jc w:val="both"/>
        <w:rPr>
          <w:color w:val="000000"/>
          <w:szCs w:val="24"/>
        </w:rPr>
      </w:pPr>
      <w:r w:rsidRPr="009C36E8">
        <w:rPr>
          <w:b/>
          <w:color w:val="000000"/>
          <w:szCs w:val="24"/>
        </w:rPr>
        <w:t>N</w:t>
      </w:r>
      <w:r w:rsidR="001D53BA" w:rsidRPr="009C36E8">
        <w:rPr>
          <w:b/>
          <w:color w:val="000000"/>
          <w:szCs w:val="24"/>
        </w:rPr>
        <w:t>ame</w:t>
      </w:r>
      <w:r w:rsidRPr="009F1295">
        <w:rPr>
          <w:b/>
          <w:color w:val="000000"/>
          <w:szCs w:val="24"/>
        </w:rPr>
        <w:t>:</w:t>
      </w:r>
      <w:r w:rsidR="00F45081" w:rsidRPr="0074559C">
        <w:rPr>
          <w:color w:val="000000"/>
          <w:szCs w:val="24"/>
        </w:rPr>
        <w:tab/>
      </w:r>
      <w:r w:rsidR="00F45081" w:rsidRPr="0074559C">
        <w:rPr>
          <w:color w:val="000000"/>
          <w:szCs w:val="24"/>
        </w:rPr>
        <w:tab/>
      </w:r>
      <w:r w:rsidR="00F45081" w:rsidRPr="0074559C">
        <w:rPr>
          <w:color w:val="000000"/>
          <w:szCs w:val="24"/>
        </w:rPr>
        <w:tab/>
      </w:r>
      <w:r w:rsidR="008D428D">
        <w:rPr>
          <w:color w:val="000000"/>
          <w:szCs w:val="24"/>
        </w:rPr>
        <w:t xml:space="preserve">   </w:t>
      </w:r>
      <w:proofErr w:type="gramStart"/>
      <w:r w:rsidR="00E903F6">
        <w:rPr>
          <w:color w:val="000000"/>
          <w:szCs w:val="24"/>
        </w:rPr>
        <w:t>Herbert</w:t>
      </w:r>
      <w:r w:rsidR="008B0C23">
        <w:rPr>
          <w:color w:val="000000"/>
          <w:szCs w:val="24"/>
        </w:rPr>
        <w:t xml:space="preserve"> </w:t>
      </w:r>
      <w:r w:rsidR="00F45081" w:rsidRPr="0074559C">
        <w:rPr>
          <w:color w:val="000000"/>
          <w:szCs w:val="24"/>
        </w:rPr>
        <w:t xml:space="preserve"> </w:t>
      </w:r>
      <w:r w:rsidR="008B0C23">
        <w:rPr>
          <w:color w:val="000000"/>
          <w:szCs w:val="24"/>
        </w:rPr>
        <w:t>A</w:t>
      </w:r>
      <w:proofErr w:type="gramEnd"/>
      <w:r w:rsidR="008B0C23">
        <w:rPr>
          <w:color w:val="000000"/>
          <w:szCs w:val="24"/>
        </w:rPr>
        <w:t xml:space="preserve"> B </w:t>
      </w:r>
      <w:r w:rsidR="00F45081" w:rsidRPr="0074559C">
        <w:rPr>
          <w:b/>
          <w:color w:val="000000"/>
          <w:szCs w:val="24"/>
        </w:rPr>
        <w:t>Coker</w:t>
      </w:r>
      <w:r w:rsidR="00F45081" w:rsidRPr="0074559C">
        <w:rPr>
          <w:color w:val="000000"/>
          <w:szCs w:val="24"/>
        </w:rPr>
        <w:tab/>
      </w:r>
    </w:p>
    <w:p w14:paraId="5EFC682E" w14:textId="77777777" w:rsidR="00674BA5" w:rsidRDefault="0025223E" w:rsidP="00250482">
      <w:pPr>
        <w:numPr>
          <w:ilvl w:val="0"/>
          <w:numId w:val="3"/>
        </w:numPr>
        <w:ind w:hanging="540"/>
        <w:jc w:val="both"/>
        <w:rPr>
          <w:color w:val="000000"/>
          <w:szCs w:val="24"/>
        </w:rPr>
      </w:pPr>
      <w:r w:rsidRPr="009C36E8">
        <w:rPr>
          <w:b/>
          <w:color w:val="000000"/>
          <w:szCs w:val="24"/>
        </w:rPr>
        <w:t>D</w:t>
      </w:r>
      <w:r w:rsidR="001D53BA" w:rsidRPr="009C36E8">
        <w:rPr>
          <w:b/>
          <w:color w:val="000000"/>
          <w:szCs w:val="24"/>
        </w:rPr>
        <w:t>esignation</w:t>
      </w:r>
      <w:r w:rsidR="00F45081" w:rsidRPr="009C36E8">
        <w:rPr>
          <w:b/>
          <w:color w:val="000000"/>
          <w:szCs w:val="24"/>
        </w:rPr>
        <w:t>:</w:t>
      </w:r>
      <w:r w:rsidR="00F45081" w:rsidRPr="0074559C">
        <w:rPr>
          <w:color w:val="000000"/>
          <w:szCs w:val="24"/>
        </w:rPr>
        <w:tab/>
      </w:r>
      <w:r w:rsidR="00F45081" w:rsidRPr="0074559C">
        <w:rPr>
          <w:color w:val="000000"/>
          <w:szCs w:val="24"/>
        </w:rPr>
        <w:tab/>
      </w:r>
      <w:r w:rsidR="008D428D">
        <w:rPr>
          <w:color w:val="000000"/>
          <w:szCs w:val="24"/>
        </w:rPr>
        <w:t xml:space="preserve">   </w:t>
      </w:r>
      <w:r w:rsidR="00741E10" w:rsidRPr="00E6504B">
        <w:rPr>
          <w:b/>
          <w:color w:val="000000"/>
          <w:szCs w:val="24"/>
        </w:rPr>
        <w:t xml:space="preserve">Distinguished </w:t>
      </w:r>
      <w:r w:rsidR="00F45081" w:rsidRPr="00E6504B">
        <w:rPr>
          <w:b/>
          <w:color w:val="000000"/>
          <w:szCs w:val="24"/>
        </w:rPr>
        <w:t>Professor</w:t>
      </w:r>
      <w:r w:rsidR="00F45081" w:rsidRPr="0074559C">
        <w:rPr>
          <w:color w:val="000000"/>
          <w:szCs w:val="24"/>
        </w:rPr>
        <w:t xml:space="preserve"> of Pharmacy</w:t>
      </w:r>
      <w:r w:rsidR="008D2732" w:rsidRPr="0074559C">
        <w:rPr>
          <w:color w:val="000000"/>
          <w:szCs w:val="24"/>
        </w:rPr>
        <w:t xml:space="preserve"> and </w:t>
      </w:r>
      <w:r w:rsidR="00674BA5">
        <w:rPr>
          <w:color w:val="000000"/>
          <w:szCs w:val="24"/>
        </w:rPr>
        <w:t xml:space="preserve"> </w:t>
      </w:r>
    </w:p>
    <w:p w14:paraId="38785F6D" w14:textId="2FDDA548" w:rsidR="00D07B97" w:rsidRPr="00D07B97" w:rsidRDefault="008D2732" w:rsidP="00674BA5">
      <w:pPr>
        <w:ind w:left="3528" w:firstLine="72"/>
        <w:jc w:val="both"/>
        <w:rPr>
          <w:color w:val="000000"/>
          <w:szCs w:val="24"/>
        </w:rPr>
      </w:pPr>
      <w:r w:rsidRPr="0074559C">
        <w:rPr>
          <w:color w:val="000000"/>
          <w:szCs w:val="24"/>
        </w:rPr>
        <w:t>Pharmaceutical Chemistry</w:t>
      </w:r>
      <w:r w:rsidR="00F45081" w:rsidRPr="0074559C">
        <w:rPr>
          <w:color w:val="000000"/>
          <w:szCs w:val="24"/>
        </w:rPr>
        <w:t>,</w:t>
      </w:r>
    </w:p>
    <w:p w14:paraId="7CF1A4A5" w14:textId="77777777" w:rsidR="00F45081" w:rsidRPr="0074559C" w:rsidRDefault="00F45081" w:rsidP="001A6AAF">
      <w:pPr>
        <w:ind w:left="2880" w:firstLine="720"/>
        <w:jc w:val="both"/>
        <w:rPr>
          <w:color w:val="000000"/>
          <w:szCs w:val="24"/>
        </w:rPr>
      </w:pPr>
      <w:r w:rsidRPr="0074559C">
        <w:rPr>
          <w:color w:val="000000"/>
          <w:szCs w:val="24"/>
        </w:rPr>
        <w:t>University of Lagos, CMUL/LUTH Campus –</w:t>
      </w:r>
    </w:p>
    <w:p w14:paraId="5D465C27" w14:textId="77777777" w:rsidR="0025223E" w:rsidRDefault="00F45081" w:rsidP="0025223E">
      <w:pPr>
        <w:ind w:left="2880" w:firstLine="720"/>
        <w:jc w:val="both"/>
        <w:rPr>
          <w:color w:val="000000"/>
          <w:szCs w:val="24"/>
        </w:rPr>
      </w:pPr>
      <w:r w:rsidRPr="0074559C">
        <w:rPr>
          <w:color w:val="000000"/>
          <w:szCs w:val="24"/>
        </w:rPr>
        <w:t>Idi-Araba, Surulere, Lagos.</w:t>
      </w:r>
    </w:p>
    <w:p w14:paraId="6F4A3B14" w14:textId="77777777" w:rsidR="0025223E" w:rsidRPr="0074559C" w:rsidRDefault="0025223E" w:rsidP="0025223E">
      <w:pPr>
        <w:ind w:left="2880" w:firstLine="720"/>
        <w:jc w:val="both"/>
        <w:rPr>
          <w:color w:val="000000"/>
          <w:szCs w:val="24"/>
        </w:rPr>
      </w:pPr>
    </w:p>
    <w:p w14:paraId="0DC95239" w14:textId="77777777" w:rsidR="006611DB" w:rsidRPr="00CD6096" w:rsidRDefault="0025223E" w:rsidP="00CD6096">
      <w:pPr>
        <w:numPr>
          <w:ilvl w:val="0"/>
          <w:numId w:val="3"/>
        </w:numPr>
        <w:ind w:hanging="540"/>
        <w:jc w:val="both"/>
        <w:rPr>
          <w:color w:val="000000"/>
          <w:szCs w:val="24"/>
        </w:rPr>
      </w:pPr>
      <w:r w:rsidRPr="00CD6096">
        <w:rPr>
          <w:b/>
          <w:color w:val="000000"/>
          <w:szCs w:val="24"/>
        </w:rPr>
        <w:t>E</w:t>
      </w:r>
      <w:r w:rsidR="001D53BA" w:rsidRPr="00CD6096">
        <w:rPr>
          <w:b/>
          <w:color w:val="000000"/>
          <w:szCs w:val="24"/>
        </w:rPr>
        <w:t>ducational</w:t>
      </w:r>
      <w:r w:rsidRPr="00CD6096">
        <w:rPr>
          <w:b/>
          <w:color w:val="000000"/>
          <w:szCs w:val="24"/>
        </w:rPr>
        <w:t xml:space="preserve"> I</w:t>
      </w:r>
      <w:r w:rsidR="001D53BA" w:rsidRPr="00CD6096">
        <w:rPr>
          <w:b/>
          <w:color w:val="000000"/>
          <w:szCs w:val="24"/>
        </w:rPr>
        <w:t>nstitutions</w:t>
      </w:r>
      <w:r w:rsidRPr="00CD6096">
        <w:rPr>
          <w:b/>
          <w:color w:val="000000"/>
          <w:szCs w:val="24"/>
        </w:rPr>
        <w:t xml:space="preserve"> A</w:t>
      </w:r>
      <w:r w:rsidR="001D53BA" w:rsidRPr="00CD6096">
        <w:rPr>
          <w:b/>
          <w:color w:val="000000"/>
          <w:szCs w:val="24"/>
        </w:rPr>
        <w:t>ttended</w:t>
      </w:r>
      <w:r w:rsidRPr="00CD6096">
        <w:rPr>
          <w:b/>
          <w:color w:val="000000"/>
          <w:szCs w:val="24"/>
        </w:rPr>
        <w:t>:</w:t>
      </w:r>
    </w:p>
    <w:p w14:paraId="3D66B00E" w14:textId="148FD7A0" w:rsidR="00EA5F92" w:rsidRPr="0074559C" w:rsidRDefault="00674BA5" w:rsidP="00674BA5">
      <w:pPr>
        <w:ind w:firstLine="540"/>
        <w:jc w:val="both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i</w:t>
      </w:r>
      <w:proofErr w:type="spellEnd"/>
      <w:r>
        <w:rPr>
          <w:color w:val="000000"/>
          <w:szCs w:val="24"/>
        </w:rPr>
        <w:t>.</w:t>
      </w:r>
      <w:r>
        <w:rPr>
          <w:color w:val="000000"/>
          <w:szCs w:val="24"/>
        </w:rPr>
        <w:tab/>
      </w:r>
      <w:proofErr w:type="spellStart"/>
      <w:r w:rsidR="006611DB" w:rsidRPr="0074559C">
        <w:rPr>
          <w:color w:val="000000"/>
          <w:szCs w:val="24"/>
        </w:rPr>
        <w:t>Ladilak</w:t>
      </w:r>
      <w:proofErr w:type="spellEnd"/>
      <w:r w:rsidR="006611DB" w:rsidRPr="0074559C">
        <w:rPr>
          <w:color w:val="000000"/>
          <w:szCs w:val="24"/>
        </w:rPr>
        <w:t xml:space="preserve"> Institute, Yaba, Lagos</w:t>
      </w:r>
    </w:p>
    <w:p w14:paraId="277CDB6F" w14:textId="77777777" w:rsidR="00EF7A72" w:rsidRDefault="00EF7A72" w:rsidP="001A6AAF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="006611DB" w:rsidRPr="0074559C">
        <w:rPr>
          <w:color w:val="000000"/>
          <w:szCs w:val="24"/>
        </w:rPr>
        <w:t>(</w:t>
      </w:r>
      <w:r w:rsidR="00275E51" w:rsidRPr="0074559C">
        <w:rPr>
          <w:color w:val="000000"/>
          <w:szCs w:val="24"/>
        </w:rPr>
        <w:t>Shepherded by</w:t>
      </w:r>
      <w:r w:rsidR="00034C5D" w:rsidRPr="0074559C">
        <w:rPr>
          <w:color w:val="000000"/>
          <w:szCs w:val="24"/>
        </w:rPr>
        <w:t xml:space="preserve"> the kind hands of </w:t>
      </w:r>
      <w:r w:rsidR="006611DB" w:rsidRPr="0074559C">
        <w:rPr>
          <w:color w:val="000000"/>
          <w:szCs w:val="24"/>
        </w:rPr>
        <w:t xml:space="preserve">the late Mrs. </w:t>
      </w:r>
      <w:r w:rsidR="00275E51" w:rsidRPr="0074559C">
        <w:rPr>
          <w:color w:val="000000"/>
          <w:szCs w:val="24"/>
        </w:rPr>
        <w:t>Rit</w:t>
      </w:r>
      <w:r w:rsidR="009C63E3" w:rsidRPr="0074559C">
        <w:rPr>
          <w:color w:val="000000"/>
          <w:szCs w:val="24"/>
        </w:rPr>
        <w:t>a</w:t>
      </w:r>
      <w:r w:rsidR="00275E51" w:rsidRPr="0074559C">
        <w:rPr>
          <w:color w:val="000000"/>
          <w:szCs w:val="24"/>
        </w:rPr>
        <w:t xml:space="preserve"> </w:t>
      </w:r>
      <w:r w:rsidR="006611DB" w:rsidRPr="0074559C">
        <w:rPr>
          <w:color w:val="000000"/>
          <w:szCs w:val="24"/>
        </w:rPr>
        <w:t>Akaje-Macaulay</w:t>
      </w:r>
      <w:r w:rsidR="00275E51" w:rsidRPr="0074559C">
        <w:rPr>
          <w:color w:val="000000"/>
          <w:szCs w:val="24"/>
        </w:rPr>
        <w:t xml:space="preserve"> </w:t>
      </w:r>
    </w:p>
    <w:p w14:paraId="7BFAFCB3" w14:textId="77777777" w:rsidR="006611DB" w:rsidRPr="0074559C" w:rsidRDefault="00EF7A72" w:rsidP="001A6AAF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="00275E51" w:rsidRPr="0074559C">
        <w:rPr>
          <w:color w:val="000000"/>
          <w:szCs w:val="24"/>
        </w:rPr>
        <w:t xml:space="preserve">(nee </w:t>
      </w:r>
      <w:r w:rsidR="00222D7A" w:rsidRPr="0074559C">
        <w:rPr>
          <w:color w:val="000000"/>
          <w:szCs w:val="24"/>
        </w:rPr>
        <w:t>Hamilton</w:t>
      </w:r>
      <w:r w:rsidR="007B4F1E" w:rsidRPr="0074559C">
        <w:rPr>
          <w:color w:val="000000"/>
          <w:szCs w:val="24"/>
        </w:rPr>
        <w:t>)</w:t>
      </w:r>
      <w:r w:rsidR="006611DB" w:rsidRPr="0074559C">
        <w:rPr>
          <w:color w:val="000000"/>
          <w:szCs w:val="24"/>
        </w:rPr>
        <w:t xml:space="preserve"> </w:t>
      </w:r>
      <w:proofErr w:type="gramStart"/>
      <w:r w:rsidR="006611DB" w:rsidRPr="0074559C">
        <w:rPr>
          <w:color w:val="000000"/>
          <w:szCs w:val="24"/>
        </w:rPr>
        <w:t xml:space="preserve">— </w:t>
      </w:r>
      <w:r>
        <w:rPr>
          <w:color w:val="000000"/>
          <w:szCs w:val="24"/>
        </w:rPr>
        <w:t xml:space="preserve"> </w:t>
      </w:r>
      <w:r w:rsidR="0010317F" w:rsidRPr="0074559C">
        <w:rPr>
          <w:color w:val="000000"/>
          <w:szCs w:val="24"/>
        </w:rPr>
        <w:t>Headmistress</w:t>
      </w:r>
      <w:proofErr w:type="gramEnd"/>
      <w:r>
        <w:rPr>
          <w:color w:val="000000"/>
          <w:szCs w:val="24"/>
        </w:rPr>
        <w:t xml:space="preserve"> </w:t>
      </w:r>
      <w:r w:rsidR="00425244" w:rsidRPr="0074559C">
        <w:rPr>
          <w:color w:val="000000"/>
          <w:szCs w:val="24"/>
        </w:rPr>
        <w:t>Kindergarten and Primary</w:t>
      </w:r>
      <w:r w:rsidR="006611DB" w:rsidRPr="0074559C">
        <w:rPr>
          <w:color w:val="000000"/>
          <w:szCs w:val="24"/>
        </w:rPr>
        <w:t>).</w:t>
      </w:r>
    </w:p>
    <w:p w14:paraId="66BD54E3" w14:textId="77777777" w:rsidR="006611DB" w:rsidRPr="0074559C" w:rsidRDefault="006611DB" w:rsidP="001A6AAF">
      <w:pPr>
        <w:jc w:val="both"/>
        <w:rPr>
          <w:color w:val="000000"/>
          <w:szCs w:val="24"/>
        </w:rPr>
      </w:pPr>
    </w:p>
    <w:p w14:paraId="086E7E08" w14:textId="41A5427C" w:rsidR="00EA5F92" w:rsidRPr="0074559C" w:rsidRDefault="00674BA5" w:rsidP="00674BA5">
      <w:pPr>
        <w:ind w:firstLine="576"/>
        <w:jc w:val="both"/>
        <w:rPr>
          <w:color w:val="000000"/>
          <w:szCs w:val="24"/>
        </w:rPr>
      </w:pPr>
      <w:r>
        <w:rPr>
          <w:color w:val="000000"/>
          <w:szCs w:val="24"/>
        </w:rPr>
        <w:t>ii</w:t>
      </w:r>
      <w:r>
        <w:rPr>
          <w:color w:val="000000"/>
          <w:szCs w:val="24"/>
        </w:rPr>
        <w:tab/>
      </w:r>
      <w:r w:rsidR="006611DB" w:rsidRPr="0074559C">
        <w:rPr>
          <w:color w:val="000000"/>
          <w:szCs w:val="24"/>
        </w:rPr>
        <w:t>Lagos Baptist Academy, Shepherd Hill, Lagos</w:t>
      </w:r>
    </w:p>
    <w:p w14:paraId="11E5AC29" w14:textId="77777777" w:rsidR="006611DB" w:rsidRPr="0074559C" w:rsidRDefault="00EF7A72" w:rsidP="001A6AAF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="006611DB" w:rsidRPr="0074559C">
        <w:rPr>
          <w:color w:val="000000"/>
          <w:szCs w:val="24"/>
        </w:rPr>
        <w:t>(</w:t>
      </w:r>
      <w:r w:rsidR="00455610" w:rsidRPr="0074559C">
        <w:rPr>
          <w:color w:val="000000"/>
          <w:szCs w:val="24"/>
        </w:rPr>
        <w:t xml:space="preserve">The </w:t>
      </w:r>
      <w:r w:rsidR="0010317F" w:rsidRPr="0074559C">
        <w:rPr>
          <w:color w:val="000000"/>
          <w:szCs w:val="24"/>
        </w:rPr>
        <w:t>Late</w:t>
      </w:r>
      <w:r w:rsidR="00B047A6" w:rsidRPr="0074559C">
        <w:rPr>
          <w:color w:val="000000"/>
          <w:szCs w:val="24"/>
        </w:rPr>
        <w:t xml:space="preserve"> Dr. J.A. Adegbite – Principal and Mentor)</w:t>
      </w:r>
    </w:p>
    <w:p w14:paraId="330A5DAA" w14:textId="77777777" w:rsidR="006611DB" w:rsidRPr="0074559C" w:rsidRDefault="006611DB" w:rsidP="001A6AAF">
      <w:pPr>
        <w:jc w:val="both"/>
        <w:rPr>
          <w:color w:val="000000"/>
          <w:szCs w:val="24"/>
        </w:rPr>
      </w:pPr>
    </w:p>
    <w:p w14:paraId="2FB80226" w14:textId="77777777" w:rsidR="004C4A85" w:rsidRPr="0074559C" w:rsidRDefault="00D96171" w:rsidP="00D96171">
      <w:pPr>
        <w:ind w:left="720" w:hanging="180"/>
        <w:jc w:val="both"/>
        <w:rPr>
          <w:color w:val="000000"/>
          <w:szCs w:val="24"/>
        </w:rPr>
      </w:pPr>
      <w:r>
        <w:rPr>
          <w:color w:val="000000"/>
          <w:szCs w:val="24"/>
        </w:rPr>
        <w:t>iii.</w:t>
      </w:r>
      <w:r w:rsidR="00EF7A72">
        <w:rPr>
          <w:color w:val="000000"/>
          <w:szCs w:val="24"/>
        </w:rPr>
        <w:tab/>
      </w:r>
      <w:r w:rsidR="006611DB" w:rsidRPr="0074559C">
        <w:rPr>
          <w:color w:val="000000"/>
          <w:szCs w:val="24"/>
        </w:rPr>
        <w:t>Ibadan Grammar School, Ibadan</w:t>
      </w:r>
    </w:p>
    <w:p w14:paraId="43A8C54C" w14:textId="77777777" w:rsidR="00674BA5" w:rsidRDefault="00EF7A72" w:rsidP="00674BA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</w:t>
      </w:r>
      <w:r w:rsidR="006611DB" w:rsidRPr="0074559C">
        <w:rPr>
          <w:color w:val="000000"/>
          <w:szCs w:val="24"/>
        </w:rPr>
        <w:t>(</w:t>
      </w:r>
      <w:r w:rsidR="00455610" w:rsidRPr="0074559C">
        <w:rPr>
          <w:color w:val="000000"/>
          <w:szCs w:val="24"/>
        </w:rPr>
        <w:t xml:space="preserve">The Late </w:t>
      </w:r>
      <w:r w:rsidR="006611DB" w:rsidRPr="0074559C">
        <w:rPr>
          <w:color w:val="000000"/>
          <w:szCs w:val="24"/>
        </w:rPr>
        <w:t xml:space="preserve">Canon E. O. </w:t>
      </w:r>
      <w:proofErr w:type="spellStart"/>
      <w:r w:rsidR="006611DB" w:rsidRPr="0074559C">
        <w:rPr>
          <w:color w:val="000000"/>
          <w:szCs w:val="24"/>
        </w:rPr>
        <w:t>Alayande</w:t>
      </w:r>
      <w:proofErr w:type="spellEnd"/>
      <w:r w:rsidR="00CD3E40" w:rsidRPr="0074559C">
        <w:rPr>
          <w:color w:val="000000"/>
          <w:szCs w:val="24"/>
        </w:rPr>
        <w:t xml:space="preserve"> – Principal and Mentor)</w:t>
      </w:r>
    </w:p>
    <w:p w14:paraId="3E86939E" w14:textId="77777777" w:rsidR="00674BA5" w:rsidRDefault="00674BA5" w:rsidP="00674BA5">
      <w:pPr>
        <w:ind w:firstLine="720"/>
        <w:jc w:val="both"/>
        <w:rPr>
          <w:color w:val="000000"/>
          <w:szCs w:val="24"/>
        </w:rPr>
      </w:pPr>
    </w:p>
    <w:p w14:paraId="4CFDBB03" w14:textId="58A7DE2D" w:rsidR="0010317F" w:rsidRPr="0074559C" w:rsidRDefault="00674BA5" w:rsidP="00674BA5">
      <w:pPr>
        <w:ind w:firstLine="576"/>
        <w:jc w:val="both"/>
        <w:rPr>
          <w:color w:val="000000"/>
          <w:szCs w:val="24"/>
        </w:rPr>
      </w:pPr>
      <w:r>
        <w:rPr>
          <w:color w:val="000000"/>
          <w:szCs w:val="24"/>
        </w:rPr>
        <w:t>iv.</w:t>
      </w:r>
      <w:r>
        <w:rPr>
          <w:color w:val="000000"/>
          <w:szCs w:val="24"/>
        </w:rPr>
        <w:tab/>
      </w:r>
      <w:r w:rsidR="006611DB" w:rsidRPr="0074559C">
        <w:rPr>
          <w:color w:val="000000"/>
          <w:szCs w:val="24"/>
        </w:rPr>
        <w:t>Ahmadu Bello University — Zaria, Nigeria; B.Sc. Pharmacy, 1976</w:t>
      </w:r>
      <w:r w:rsidR="00B317D0">
        <w:rPr>
          <w:color w:val="000000"/>
          <w:szCs w:val="24"/>
        </w:rPr>
        <w:t>,</w:t>
      </w:r>
    </w:p>
    <w:p w14:paraId="3CFC3D6E" w14:textId="77777777" w:rsidR="006611DB" w:rsidRPr="0074559C" w:rsidRDefault="00EF7A72" w:rsidP="001A6AAF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</w:t>
      </w:r>
      <w:proofErr w:type="gramStart"/>
      <w:r w:rsidR="006611DB" w:rsidRPr="0074559C">
        <w:rPr>
          <w:color w:val="000000"/>
          <w:szCs w:val="24"/>
        </w:rPr>
        <w:t>(</w:t>
      </w:r>
      <w:r w:rsidR="00B72EAA" w:rsidRPr="0074559C">
        <w:rPr>
          <w:color w:val="000000"/>
          <w:szCs w:val="24"/>
        </w:rPr>
        <w:t xml:space="preserve"> Prof.</w:t>
      </w:r>
      <w:proofErr w:type="gramEnd"/>
      <w:r w:rsidR="00B72EAA" w:rsidRPr="0074559C">
        <w:rPr>
          <w:color w:val="000000"/>
          <w:szCs w:val="24"/>
        </w:rPr>
        <w:t xml:space="preserve"> Gabriel </w:t>
      </w:r>
      <w:proofErr w:type="spellStart"/>
      <w:r w:rsidR="00B72EAA" w:rsidRPr="0074559C">
        <w:rPr>
          <w:color w:val="000000"/>
          <w:szCs w:val="24"/>
        </w:rPr>
        <w:t>Osuide</w:t>
      </w:r>
      <w:proofErr w:type="spellEnd"/>
      <w:r w:rsidR="00CD3E40" w:rsidRPr="0074559C">
        <w:rPr>
          <w:color w:val="000000"/>
          <w:szCs w:val="24"/>
        </w:rPr>
        <w:t xml:space="preserve"> – Head of Pharmacy</w:t>
      </w:r>
      <w:r w:rsidR="00B72EAA" w:rsidRPr="0074559C">
        <w:rPr>
          <w:color w:val="000000"/>
          <w:szCs w:val="24"/>
        </w:rPr>
        <w:t>)</w:t>
      </w:r>
    </w:p>
    <w:p w14:paraId="33CD688C" w14:textId="77777777" w:rsidR="006611DB" w:rsidRPr="0074559C" w:rsidRDefault="006611DB" w:rsidP="001A6AAF">
      <w:pPr>
        <w:jc w:val="both"/>
        <w:rPr>
          <w:color w:val="000000"/>
          <w:szCs w:val="24"/>
        </w:rPr>
      </w:pPr>
    </w:p>
    <w:p w14:paraId="6A30968D" w14:textId="284B2AB8" w:rsidR="0010317F" w:rsidRPr="0074559C" w:rsidRDefault="00674BA5" w:rsidP="00674BA5">
      <w:pPr>
        <w:ind w:firstLine="576"/>
        <w:jc w:val="both"/>
        <w:rPr>
          <w:color w:val="000000"/>
          <w:szCs w:val="24"/>
        </w:rPr>
      </w:pPr>
      <w:r>
        <w:rPr>
          <w:color w:val="000000"/>
          <w:szCs w:val="24"/>
        </w:rPr>
        <w:t>v</w:t>
      </w:r>
      <w:r>
        <w:rPr>
          <w:color w:val="000000"/>
          <w:szCs w:val="24"/>
        </w:rPr>
        <w:tab/>
      </w:r>
      <w:r w:rsidR="006611DB" w:rsidRPr="0074559C">
        <w:rPr>
          <w:color w:val="000000"/>
          <w:szCs w:val="24"/>
        </w:rPr>
        <w:t xml:space="preserve">University of Strathclyde, Glasgow; </w:t>
      </w:r>
      <w:proofErr w:type="spellStart"/>
      <w:proofErr w:type="gramStart"/>
      <w:r w:rsidR="006611DB" w:rsidRPr="0074559C">
        <w:rPr>
          <w:color w:val="000000"/>
          <w:szCs w:val="24"/>
        </w:rPr>
        <w:t>Ph.D</w:t>
      </w:r>
      <w:proofErr w:type="spellEnd"/>
      <w:proofErr w:type="gramEnd"/>
      <w:r w:rsidR="006611DB" w:rsidRPr="0074559C">
        <w:rPr>
          <w:color w:val="000000"/>
          <w:szCs w:val="24"/>
        </w:rPr>
        <w:t xml:space="preserve"> — July 1984</w:t>
      </w:r>
    </w:p>
    <w:p w14:paraId="650C9B4D" w14:textId="77777777" w:rsidR="00EF7A72" w:rsidRDefault="00EF7A72" w:rsidP="001A6AAF">
      <w:pPr>
        <w:tabs>
          <w:tab w:val="left" w:pos="720"/>
        </w:tabs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</w:t>
      </w:r>
      <w:r w:rsidR="006611DB" w:rsidRPr="0074559C">
        <w:rPr>
          <w:color w:val="000000"/>
          <w:szCs w:val="24"/>
        </w:rPr>
        <w:t>(</w:t>
      </w:r>
      <w:r w:rsidR="004F4E31" w:rsidRPr="0074559C">
        <w:rPr>
          <w:color w:val="000000"/>
          <w:szCs w:val="24"/>
        </w:rPr>
        <w:t xml:space="preserve">The Late </w:t>
      </w:r>
      <w:r w:rsidR="006611DB" w:rsidRPr="0074559C">
        <w:rPr>
          <w:color w:val="000000"/>
          <w:szCs w:val="24"/>
        </w:rPr>
        <w:t xml:space="preserve">Prof. J.B. </w:t>
      </w:r>
      <w:proofErr w:type="spellStart"/>
      <w:r w:rsidR="006611DB" w:rsidRPr="0074559C">
        <w:rPr>
          <w:color w:val="000000"/>
          <w:szCs w:val="24"/>
        </w:rPr>
        <w:t>Stenlake</w:t>
      </w:r>
      <w:proofErr w:type="spellEnd"/>
      <w:r w:rsidR="006611DB" w:rsidRPr="0074559C">
        <w:rPr>
          <w:color w:val="000000"/>
          <w:szCs w:val="24"/>
        </w:rPr>
        <w:t xml:space="preserve"> – Head of Pharma</w:t>
      </w:r>
      <w:r w:rsidR="004F4E31" w:rsidRPr="0074559C">
        <w:rPr>
          <w:color w:val="000000"/>
          <w:szCs w:val="24"/>
        </w:rPr>
        <w:t>cy</w:t>
      </w:r>
      <w:r w:rsidR="00F612C1" w:rsidRPr="0074559C">
        <w:rPr>
          <w:color w:val="000000"/>
          <w:szCs w:val="24"/>
        </w:rPr>
        <w:t>.</w:t>
      </w:r>
      <w:r w:rsidR="00C579C0" w:rsidRPr="0074559C">
        <w:rPr>
          <w:color w:val="000000"/>
          <w:szCs w:val="24"/>
        </w:rPr>
        <w:t xml:space="preserve"> </w:t>
      </w:r>
    </w:p>
    <w:p w14:paraId="2FAED162" w14:textId="77777777" w:rsidR="002E315E" w:rsidRDefault="00EF7A72" w:rsidP="001A6AAF">
      <w:pPr>
        <w:tabs>
          <w:tab w:val="left" w:pos="720"/>
        </w:tabs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</w:t>
      </w:r>
      <w:r w:rsidR="00C579C0" w:rsidRPr="0074559C">
        <w:rPr>
          <w:color w:val="000000"/>
          <w:szCs w:val="24"/>
        </w:rPr>
        <w:t>Project</w:t>
      </w:r>
      <w:r w:rsidR="00F612C1" w:rsidRPr="0074559C">
        <w:rPr>
          <w:color w:val="000000"/>
          <w:szCs w:val="24"/>
        </w:rPr>
        <w:t xml:space="preserve"> (PhD) Supervisors and Mentors – </w:t>
      </w:r>
    </w:p>
    <w:p w14:paraId="60A37278" w14:textId="77777777" w:rsidR="00000FE4" w:rsidRPr="0074559C" w:rsidRDefault="00EF7A72" w:rsidP="00CD6096">
      <w:pPr>
        <w:tabs>
          <w:tab w:val="left" w:pos="720"/>
        </w:tabs>
        <w:ind w:left="720"/>
        <w:jc w:val="both"/>
        <w:rPr>
          <w:b/>
          <w:color w:val="000000"/>
          <w:szCs w:val="24"/>
          <w:u w:val="single"/>
        </w:rPr>
      </w:pPr>
      <w:r>
        <w:rPr>
          <w:color w:val="000000"/>
          <w:szCs w:val="24"/>
        </w:rPr>
        <w:t xml:space="preserve">        </w:t>
      </w:r>
      <w:r w:rsidR="00F612C1" w:rsidRPr="0074559C">
        <w:rPr>
          <w:color w:val="000000"/>
          <w:szCs w:val="24"/>
        </w:rPr>
        <w:t xml:space="preserve">Dr. Gordon Alexander Smail </w:t>
      </w:r>
      <w:r w:rsidR="00DD4829" w:rsidRPr="0074559C">
        <w:rPr>
          <w:color w:val="000000"/>
          <w:szCs w:val="24"/>
        </w:rPr>
        <w:t xml:space="preserve">and </w:t>
      </w:r>
      <w:r w:rsidR="00C579C0" w:rsidRPr="0074559C">
        <w:rPr>
          <w:color w:val="000000"/>
          <w:szCs w:val="24"/>
        </w:rPr>
        <w:t xml:space="preserve">Prof. </w:t>
      </w:r>
      <w:r w:rsidR="00DD4829" w:rsidRPr="0074559C">
        <w:rPr>
          <w:color w:val="000000"/>
          <w:szCs w:val="24"/>
        </w:rPr>
        <w:t xml:space="preserve">Peter </w:t>
      </w:r>
      <w:proofErr w:type="spellStart"/>
      <w:proofErr w:type="gramStart"/>
      <w:r w:rsidR="00DD4829" w:rsidRPr="0074559C">
        <w:rPr>
          <w:color w:val="000000"/>
          <w:szCs w:val="24"/>
        </w:rPr>
        <w:t>G.Waterman</w:t>
      </w:r>
      <w:proofErr w:type="spellEnd"/>
      <w:proofErr w:type="gramEnd"/>
      <w:r w:rsidR="006611DB" w:rsidRPr="0074559C">
        <w:rPr>
          <w:color w:val="000000"/>
          <w:szCs w:val="24"/>
        </w:rPr>
        <w:t xml:space="preserve">). </w:t>
      </w:r>
    </w:p>
    <w:p w14:paraId="796B4593" w14:textId="77777777" w:rsidR="0074559C" w:rsidRPr="0074559C" w:rsidRDefault="0074559C" w:rsidP="001A6AAF">
      <w:pPr>
        <w:spacing w:line="360" w:lineRule="auto"/>
        <w:ind w:left="720"/>
        <w:jc w:val="both"/>
        <w:rPr>
          <w:b/>
          <w:color w:val="000000"/>
          <w:szCs w:val="24"/>
        </w:rPr>
      </w:pPr>
    </w:p>
    <w:p w14:paraId="23590C65" w14:textId="77777777" w:rsidR="0074559C" w:rsidRPr="0074559C" w:rsidRDefault="004F67B2" w:rsidP="004F67B2">
      <w:pPr>
        <w:numPr>
          <w:ilvl w:val="0"/>
          <w:numId w:val="3"/>
        </w:numPr>
        <w:tabs>
          <w:tab w:val="left" w:pos="360"/>
        </w:tabs>
        <w:spacing w:line="360" w:lineRule="auto"/>
        <w:ind w:hanging="81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</w:t>
      </w:r>
      <w:r w:rsidR="007F10BD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Work Experience</w:t>
      </w:r>
      <w:r w:rsidR="00B83C6E">
        <w:rPr>
          <w:b/>
          <w:color w:val="000000"/>
          <w:szCs w:val="24"/>
        </w:rPr>
        <w:t>:</w:t>
      </w:r>
    </w:p>
    <w:p w14:paraId="2A3D3910" w14:textId="77777777" w:rsidR="002A380F" w:rsidRDefault="004F67B2" w:rsidP="004F67B2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</w:t>
      </w:r>
    </w:p>
    <w:p w14:paraId="09C2E166" w14:textId="3D9B72EA" w:rsidR="00DB1ED5" w:rsidRPr="00DB1ED5" w:rsidRDefault="002D706D" w:rsidP="004F67B2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</w:t>
      </w:r>
      <w:r w:rsidR="004F67B2">
        <w:rPr>
          <w:b/>
          <w:color w:val="000000"/>
          <w:szCs w:val="24"/>
        </w:rPr>
        <w:t xml:space="preserve">10a.   </w:t>
      </w:r>
      <w:r w:rsidR="007F10BD">
        <w:rPr>
          <w:b/>
          <w:color w:val="000000"/>
          <w:szCs w:val="24"/>
        </w:rPr>
        <w:t xml:space="preserve"> </w:t>
      </w:r>
      <w:r w:rsidR="00DB1ED5">
        <w:rPr>
          <w:b/>
          <w:color w:val="000000"/>
          <w:szCs w:val="24"/>
        </w:rPr>
        <w:t xml:space="preserve">Previous </w:t>
      </w:r>
      <w:r w:rsidR="007F10BD">
        <w:rPr>
          <w:b/>
          <w:color w:val="000000"/>
          <w:szCs w:val="24"/>
        </w:rPr>
        <w:t>Employment --</w:t>
      </w:r>
      <w:r w:rsidR="00DB1ED5">
        <w:rPr>
          <w:b/>
          <w:color w:val="000000"/>
          <w:szCs w:val="24"/>
        </w:rPr>
        <w:tab/>
      </w:r>
      <w:r w:rsidR="00DB1ED5">
        <w:rPr>
          <w:b/>
          <w:color w:val="000000"/>
          <w:szCs w:val="24"/>
        </w:rPr>
        <w:tab/>
      </w:r>
      <w:r w:rsidR="000B1174">
        <w:rPr>
          <w:b/>
          <w:color w:val="000000"/>
          <w:szCs w:val="24"/>
        </w:rPr>
        <w:t xml:space="preserve">       </w:t>
      </w:r>
      <w:r w:rsidR="006B6CAB">
        <w:rPr>
          <w:b/>
          <w:color w:val="000000"/>
          <w:szCs w:val="24"/>
        </w:rPr>
        <w:tab/>
      </w:r>
      <w:r w:rsidR="00DB1ED5" w:rsidRPr="00DB1ED5">
        <w:rPr>
          <w:color w:val="000000"/>
          <w:szCs w:val="24"/>
        </w:rPr>
        <w:t>Manage</w:t>
      </w:r>
      <w:r w:rsidR="004A5FDA">
        <w:rPr>
          <w:color w:val="000000"/>
          <w:szCs w:val="24"/>
        </w:rPr>
        <w:t>r</w:t>
      </w:r>
      <w:r w:rsidR="000B1174">
        <w:rPr>
          <w:color w:val="000000"/>
          <w:szCs w:val="24"/>
        </w:rPr>
        <w:t xml:space="preserve"> - in - Training </w:t>
      </w:r>
      <w:proofErr w:type="gramStart"/>
      <w:r w:rsidR="000B1174" w:rsidRPr="00CC11BD">
        <w:rPr>
          <w:color w:val="000000"/>
          <w:szCs w:val="24"/>
        </w:rPr>
        <w:t xml:space="preserve">– </w:t>
      </w:r>
      <w:r w:rsidR="00DB1ED5">
        <w:rPr>
          <w:color w:val="000000"/>
          <w:szCs w:val="24"/>
        </w:rPr>
        <w:t xml:space="preserve"> West</w:t>
      </w:r>
      <w:proofErr w:type="gramEnd"/>
      <w:r w:rsidR="00DB1ED5">
        <w:rPr>
          <w:color w:val="000000"/>
          <w:szCs w:val="24"/>
        </w:rPr>
        <w:t xml:space="preserve"> African</w:t>
      </w:r>
      <w:r w:rsidR="000B1174">
        <w:rPr>
          <w:color w:val="000000"/>
          <w:szCs w:val="24"/>
        </w:rPr>
        <w:tab/>
      </w:r>
      <w:r w:rsidR="000B1174">
        <w:rPr>
          <w:color w:val="000000"/>
          <w:szCs w:val="24"/>
        </w:rPr>
        <w:tab/>
        <w:t xml:space="preserve"> </w:t>
      </w:r>
    </w:p>
    <w:p w14:paraId="144DBD94" w14:textId="00D9C65C" w:rsidR="00A03E6A" w:rsidRDefault="000B1174" w:rsidP="000B1174">
      <w:pPr>
        <w:ind w:left="403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="006B6CAB">
        <w:rPr>
          <w:color w:val="000000"/>
          <w:szCs w:val="24"/>
        </w:rPr>
        <w:tab/>
      </w:r>
      <w:r w:rsidR="00170E03" w:rsidRPr="00170E03">
        <w:rPr>
          <w:color w:val="000000"/>
          <w:szCs w:val="24"/>
        </w:rPr>
        <w:t>D</w:t>
      </w:r>
      <w:r w:rsidR="004235CC">
        <w:rPr>
          <w:color w:val="000000"/>
          <w:szCs w:val="24"/>
        </w:rPr>
        <w:t>rugs Ltd;</w:t>
      </w:r>
    </w:p>
    <w:p w14:paraId="056EA119" w14:textId="2CB397F8" w:rsidR="00DB1ED5" w:rsidRDefault="004235CC" w:rsidP="000B1174">
      <w:pPr>
        <w:ind w:left="403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6B6CAB">
        <w:rPr>
          <w:color w:val="000000"/>
          <w:szCs w:val="24"/>
        </w:rPr>
        <w:tab/>
      </w:r>
      <w:r>
        <w:rPr>
          <w:color w:val="000000"/>
          <w:szCs w:val="24"/>
        </w:rPr>
        <w:t>Roche Pharmaceutical</w:t>
      </w:r>
      <w:r w:rsidR="004A5FDA">
        <w:rPr>
          <w:color w:val="000000"/>
          <w:szCs w:val="24"/>
        </w:rPr>
        <w:t xml:space="preserve"> Lagos</w:t>
      </w:r>
    </w:p>
    <w:p w14:paraId="0026F6C1" w14:textId="0F945D65" w:rsidR="000B1174" w:rsidRDefault="000B1174" w:rsidP="000B1174">
      <w:pPr>
        <w:ind w:left="403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="006B6CAB">
        <w:rPr>
          <w:color w:val="000000"/>
          <w:szCs w:val="24"/>
        </w:rPr>
        <w:tab/>
      </w:r>
      <w:r w:rsidR="0048601F">
        <w:rPr>
          <w:color w:val="000000"/>
          <w:szCs w:val="24"/>
        </w:rPr>
        <w:t>PhD</w:t>
      </w:r>
      <w:r w:rsidR="004A5FDA">
        <w:rPr>
          <w:color w:val="000000"/>
          <w:szCs w:val="24"/>
        </w:rPr>
        <w:t>: University of Strathclyde Glasgow,</w:t>
      </w:r>
    </w:p>
    <w:p w14:paraId="71D50634" w14:textId="49CF9739" w:rsidR="0048601F" w:rsidRPr="00170E03" w:rsidRDefault="000B1174" w:rsidP="000B1174">
      <w:pPr>
        <w:ind w:left="403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="006B6CAB">
        <w:rPr>
          <w:color w:val="000000"/>
          <w:szCs w:val="24"/>
        </w:rPr>
        <w:tab/>
      </w:r>
      <w:r>
        <w:rPr>
          <w:color w:val="000000"/>
          <w:szCs w:val="24"/>
        </w:rPr>
        <w:t>(1980 – 1984)</w:t>
      </w:r>
      <w:r w:rsidR="004A5FDA">
        <w:rPr>
          <w:color w:val="000000"/>
          <w:szCs w:val="24"/>
        </w:rPr>
        <w:t xml:space="preserve"> </w:t>
      </w:r>
    </w:p>
    <w:p w14:paraId="145BECA9" w14:textId="77777777" w:rsidR="00DB1ED5" w:rsidRDefault="00DB1ED5" w:rsidP="00DB1ED5">
      <w:pPr>
        <w:tabs>
          <w:tab w:val="left" w:pos="1080"/>
        </w:tabs>
        <w:spacing w:line="360" w:lineRule="auto"/>
        <w:ind w:left="720"/>
        <w:jc w:val="both"/>
        <w:rPr>
          <w:b/>
          <w:color w:val="000000"/>
          <w:szCs w:val="24"/>
        </w:rPr>
      </w:pPr>
    </w:p>
    <w:p w14:paraId="2592C352" w14:textId="77777777" w:rsidR="0054134C" w:rsidRPr="0074559C" w:rsidRDefault="007F10BD" w:rsidP="00DB1ED5">
      <w:pPr>
        <w:tabs>
          <w:tab w:val="left" w:pos="1080"/>
        </w:tabs>
        <w:spacing w:line="360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</w:t>
      </w:r>
      <w:r w:rsidR="004F67B2">
        <w:rPr>
          <w:b/>
          <w:color w:val="000000"/>
          <w:szCs w:val="24"/>
        </w:rPr>
        <w:t xml:space="preserve">b.    </w:t>
      </w:r>
      <w:r w:rsidR="00DB2103">
        <w:rPr>
          <w:b/>
          <w:color w:val="000000"/>
          <w:szCs w:val="24"/>
        </w:rPr>
        <w:t xml:space="preserve"> </w:t>
      </w:r>
      <w:r w:rsidR="004F02BA">
        <w:rPr>
          <w:b/>
          <w:color w:val="000000"/>
          <w:szCs w:val="24"/>
        </w:rPr>
        <w:t xml:space="preserve">  </w:t>
      </w:r>
      <w:r w:rsidR="0025223E" w:rsidRPr="0074559C">
        <w:rPr>
          <w:b/>
          <w:color w:val="000000"/>
          <w:szCs w:val="24"/>
        </w:rPr>
        <w:t>U</w:t>
      </w:r>
      <w:r w:rsidR="00E24527" w:rsidRPr="0074559C">
        <w:rPr>
          <w:b/>
          <w:color w:val="000000"/>
          <w:szCs w:val="24"/>
        </w:rPr>
        <w:t>niversity</w:t>
      </w:r>
      <w:r w:rsidR="0025223E" w:rsidRPr="0074559C">
        <w:rPr>
          <w:b/>
          <w:color w:val="000000"/>
          <w:szCs w:val="24"/>
        </w:rPr>
        <w:t xml:space="preserve"> </w:t>
      </w:r>
      <w:r w:rsidR="00E24527" w:rsidRPr="0074559C">
        <w:rPr>
          <w:b/>
          <w:color w:val="000000"/>
          <w:szCs w:val="24"/>
        </w:rPr>
        <w:t>of</w:t>
      </w:r>
      <w:r w:rsidR="0025223E" w:rsidRPr="0074559C">
        <w:rPr>
          <w:b/>
          <w:color w:val="000000"/>
          <w:szCs w:val="24"/>
        </w:rPr>
        <w:t xml:space="preserve"> L</w:t>
      </w:r>
      <w:r w:rsidR="00E24527" w:rsidRPr="0074559C">
        <w:rPr>
          <w:b/>
          <w:color w:val="000000"/>
          <w:szCs w:val="24"/>
        </w:rPr>
        <w:t>agos</w:t>
      </w:r>
    </w:p>
    <w:p w14:paraId="0A5BF5E9" w14:textId="77777777" w:rsidR="0054134C" w:rsidRPr="0074559C" w:rsidRDefault="00116DC5" w:rsidP="001A6AAF">
      <w:pPr>
        <w:tabs>
          <w:tab w:val="left" w:pos="5040"/>
          <w:tab w:val="left" w:pos="5400"/>
        </w:tabs>
        <w:spacing w:line="276" w:lineRule="auto"/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C863C1" w:rsidRPr="0074559C">
        <w:rPr>
          <w:color w:val="000000"/>
          <w:szCs w:val="24"/>
        </w:rPr>
        <w:t xml:space="preserve">First </w:t>
      </w:r>
      <w:r w:rsidR="00714E91">
        <w:rPr>
          <w:color w:val="000000"/>
          <w:szCs w:val="24"/>
        </w:rPr>
        <w:t>Appointment (Lecturer 1)</w:t>
      </w:r>
      <w:r w:rsidR="007D7663">
        <w:rPr>
          <w:color w:val="000000"/>
          <w:szCs w:val="24"/>
        </w:rPr>
        <w:tab/>
        <w:t>-</w:t>
      </w:r>
      <w:r w:rsidR="007D7663">
        <w:rPr>
          <w:color w:val="000000"/>
          <w:szCs w:val="24"/>
        </w:rPr>
        <w:tab/>
      </w:r>
      <w:proofErr w:type="gramStart"/>
      <w:r w:rsidR="007D7663">
        <w:rPr>
          <w:color w:val="000000"/>
          <w:szCs w:val="24"/>
        </w:rPr>
        <w:t>December,</w:t>
      </w:r>
      <w:r w:rsidR="00FD718A">
        <w:rPr>
          <w:color w:val="000000"/>
          <w:szCs w:val="24"/>
        </w:rPr>
        <w:t xml:space="preserve">   </w:t>
      </w:r>
      <w:proofErr w:type="gramEnd"/>
      <w:r w:rsidR="00FD718A">
        <w:rPr>
          <w:color w:val="000000"/>
          <w:szCs w:val="24"/>
        </w:rPr>
        <w:t xml:space="preserve">   </w:t>
      </w:r>
      <w:r w:rsidR="007D7663">
        <w:rPr>
          <w:color w:val="000000"/>
          <w:szCs w:val="24"/>
        </w:rPr>
        <w:t xml:space="preserve"> </w:t>
      </w:r>
      <w:r w:rsidR="0054134C" w:rsidRPr="0074559C">
        <w:rPr>
          <w:b/>
          <w:color w:val="000000"/>
          <w:szCs w:val="24"/>
        </w:rPr>
        <w:t>1984</w:t>
      </w:r>
      <w:r w:rsidR="00714E91">
        <w:rPr>
          <w:color w:val="000000"/>
          <w:szCs w:val="24"/>
        </w:rPr>
        <w:t xml:space="preserve"> </w:t>
      </w:r>
    </w:p>
    <w:p w14:paraId="04F5AC50" w14:textId="77777777" w:rsidR="0054134C" w:rsidRPr="007A00D4" w:rsidRDefault="00116DC5" w:rsidP="001A6AAF">
      <w:pPr>
        <w:tabs>
          <w:tab w:val="left" w:pos="5040"/>
          <w:tab w:val="left" w:pos="5400"/>
        </w:tabs>
        <w:spacing w:line="276" w:lineRule="auto"/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54134C" w:rsidRPr="0074559C">
        <w:rPr>
          <w:color w:val="000000"/>
          <w:szCs w:val="24"/>
        </w:rPr>
        <w:t>Confirmation</w:t>
      </w:r>
      <w:r w:rsidR="00C863C1" w:rsidRPr="0074559C">
        <w:rPr>
          <w:color w:val="000000"/>
          <w:szCs w:val="24"/>
        </w:rPr>
        <w:t xml:space="preserve"> of Appointment</w:t>
      </w:r>
      <w:r w:rsidR="004E3841" w:rsidRPr="0074559C">
        <w:rPr>
          <w:color w:val="000000"/>
          <w:szCs w:val="24"/>
        </w:rPr>
        <w:tab/>
        <w:t>-</w:t>
      </w:r>
      <w:r w:rsidR="004E3841" w:rsidRPr="0074559C">
        <w:rPr>
          <w:color w:val="000000"/>
          <w:szCs w:val="24"/>
        </w:rPr>
        <w:tab/>
      </w:r>
      <w:r w:rsidR="00FD718A" w:rsidRPr="007A00D4">
        <w:rPr>
          <w:color w:val="000000"/>
          <w:szCs w:val="24"/>
        </w:rPr>
        <w:t>October</w:t>
      </w:r>
      <w:r w:rsidR="00DE72AB" w:rsidRPr="007A00D4">
        <w:rPr>
          <w:color w:val="000000"/>
          <w:szCs w:val="24"/>
        </w:rPr>
        <w:t xml:space="preserve">          </w:t>
      </w:r>
      <w:r w:rsidR="00FD718A" w:rsidRPr="007A00D4">
        <w:rPr>
          <w:color w:val="000000"/>
          <w:szCs w:val="24"/>
        </w:rPr>
        <w:t xml:space="preserve"> </w:t>
      </w:r>
      <w:r w:rsidR="00E62F00" w:rsidRPr="007A00D4">
        <w:rPr>
          <w:b/>
          <w:color w:val="000000"/>
          <w:szCs w:val="24"/>
        </w:rPr>
        <w:t>1988</w:t>
      </w:r>
    </w:p>
    <w:p w14:paraId="5FE0232C" w14:textId="77777777" w:rsidR="004E3841" w:rsidRPr="007A00D4" w:rsidRDefault="00116DC5" w:rsidP="001A6AAF">
      <w:pPr>
        <w:tabs>
          <w:tab w:val="left" w:pos="5040"/>
          <w:tab w:val="left" w:pos="5400"/>
        </w:tabs>
        <w:spacing w:line="276" w:lineRule="auto"/>
        <w:ind w:left="720"/>
        <w:jc w:val="both"/>
        <w:rPr>
          <w:color w:val="000000"/>
          <w:szCs w:val="24"/>
        </w:rPr>
      </w:pPr>
      <w:r w:rsidRPr="007A00D4">
        <w:rPr>
          <w:color w:val="000000"/>
          <w:szCs w:val="24"/>
        </w:rPr>
        <w:t xml:space="preserve">   </w:t>
      </w:r>
      <w:r w:rsidR="004E3841" w:rsidRPr="007A00D4">
        <w:rPr>
          <w:color w:val="000000"/>
          <w:szCs w:val="24"/>
        </w:rPr>
        <w:t>Promotion to Senior</w:t>
      </w:r>
      <w:r w:rsidR="004E3841" w:rsidRPr="007A00D4">
        <w:rPr>
          <w:b/>
          <w:color w:val="000000"/>
          <w:szCs w:val="24"/>
        </w:rPr>
        <w:t xml:space="preserve"> </w:t>
      </w:r>
      <w:r w:rsidR="004E3841" w:rsidRPr="007A00D4">
        <w:rPr>
          <w:color w:val="000000"/>
          <w:szCs w:val="24"/>
        </w:rPr>
        <w:t>Lecturer</w:t>
      </w:r>
      <w:r w:rsidR="004E3841" w:rsidRPr="007A00D4">
        <w:rPr>
          <w:color w:val="000000"/>
          <w:szCs w:val="24"/>
        </w:rPr>
        <w:tab/>
        <w:t>-</w:t>
      </w:r>
      <w:r w:rsidR="004E3841" w:rsidRPr="007A00D4">
        <w:rPr>
          <w:color w:val="000000"/>
          <w:szCs w:val="24"/>
        </w:rPr>
        <w:tab/>
      </w:r>
      <w:proofErr w:type="gramStart"/>
      <w:r w:rsidR="004E3841" w:rsidRPr="007A00D4">
        <w:rPr>
          <w:color w:val="000000"/>
          <w:szCs w:val="24"/>
        </w:rPr>
        <w:t>Oct</w:t>
      </w:r>
      <w:r w:rsidR="00DE72AB" w:rsidRPr="007A00D4">
        <w:rPr>
          <w:color w:val="000000"/>
          <w:szCs w:val="24"/>
        </w:rPr>
        <w:t>ober,</w:t>
      </w:r>
      <w:r w:rsidR="004E3841" w:rsidRPr="007A00D4">
        <w:rPr>
          <w:color w:val="000000"/>
          <w:szCs w:val="24"/>
        </w:rPr>
        <w:t xml:space="preserve"> </w:t>
      </w:r>
      <w:r w:rsidR="00DE72AB" w:rsidRPr="007A00D4">
        <w:rPr>
          <w:color w:val="000000"/>
          <w:szCs w:val="24"/>
        </w:rPr>
        <w:t xml:space="preserve">  </w:t>
      </w:r>
      <w:proofErr w:type="gramEnd"/>
      <w:r w:rsidR="00DE72AB" w:rsidRPr="007A00D4">
        <w:rPr>
          <w:color w:val="000000"/>
          <w:szCs w:val="24"/>
        </w:rPr>
        <w:t xml:space="preserve">      </w:t>
      </w:r>
      <w:r w:rsidR="0074559C" w:rsidRPr="007A00D4">
        <w:rPr>
          <w:color w:val="000000"/>
          <w:szCs w:val="24"/>
        </w:rPr>
        <w:t xml:space="preserve"> </w:t>
      </w:r>
      <w:r w:rsidR="00E62F00" w:rsidRPr="007A00D4">
        <w:rPr>
          <w:b/>
          <w:color w:val="000000"/>
          <w:szCs w:val="24"/>
        </w:rPr>
        <w:t>1988</w:t>
      </w:r>
    </w:p>
    <w:p w14:paraId="34B22BF9" w14:textId="77777777" w:rsidR="00F96F61" w:rsidRDefault="00116DC5" w:rsidP="00CD6096">
      <w:pPr>
        <w:tabs>
          <w:tab w:val="left" w:pos="5040"/>
          <w:tab w:val="left" w:pos="5400"/>
        </w:tabs>
        <w:spacing w:line="276" w:lineRule="auto"/>
        <w:ind w:left="720"/>
        <w:jc w:val="both"/>
        <w:rPr>
          <w:b/>
          <w:color w:val="000000"/>
          <w:szCs w:val="24"/>
        </w:rPr>
      </w:pPr>
      <w:r w:rsidRPr="007A00D4">
        <w:rPr>
          <w:color w:val="000000"/>
          <w:szCs w:val="24"/>
        </w:rPr>
        <w:t xml:space="preserve">   </w:t>
      </w:r>
      <w:r w:rsidR="00DE72AB" w:rsidRPr="007A00D4">
        <w:rPr>
          <w:color w:val="000000"/>
          <w:szCs w:val="24"/>
        </w:rPr>
        <w:t>Promotion to Professor</w:t>
      </w:r>
      <w:r w:rsidR="00DE72AB" w:rsidRPr="007A00D4">
        <w:rPr>
          <w:color w:val="000000"/>
          <w:szCs w:val="24"/>
        </w:rPr>
        <w:tab/>
        <w:t>-</w:t>
      </w:r>
      <w:r w:rsidR="00DE72AB" w:rsidRPr="007A00D4">
        <w:rPr>
          <w:color w:val="000000"/>
          <w:szCs w:val="24"/>
        </w:rPr>
        <w:tab/>
      </w:r>
      <w:proofErr w:type="gramStart"/>
      <w:r w:rsidR="00DE72AB" w:rsidRPr="007A00D4">
        <w:rPr>
          <w:color w:val="000000"/>
          <w:szCs w:val="24"/>
        </w:rPr>
        <w:t>October,</w:t>
      </w:r>
      <w:r w:rsidR="004E3841" w:rsidRPr="007A00D4">
        <w:rPr>
          <w:color w:val="000000"/>
          <w:szCs w:val="24"/>
        </w:rPr>
        <w:t xml:space="preserve"> </w:t>
      </w:r>
      <w:r w:rsidR="00DE72AB" w:rsidRPr="007A00D4">
        <w:rPr>
          <w:color w:val="000000"/>
          <w:szCs w:val="24"/>
        </w:rPr>
        <w:t xml:space="preserve">  </w:t>
      </w:r>
      <w:proofErr w:type="gramEnd"/>
      <w:r w:rsidR="00DE72AB" w:rsidRPr="007A00D4">
        <w:rPr>
          <w:color w:val="000000"/>
          <w:szCs w:val="24"/>
        </w:rPr>
        <w:t xml:space="preserve">      </w:t>
      </w:r>
      <w:r w:rsidR="0074559C" w:rsidRPr="007A00D4">
        <w:rPr>
          <w:color w:val="000000"/>
          <w:szCs w:val="24"/>
        </w:rPr>
        <w:t xml:space="preserve"> </w:t>
      </w:r>
      <w:r w:rsidR="004E3841" w:rsidRPr="007A00D4">
        <w:rPr>
          <w:b/>
          <w:color w:val="000000"/>
          <w:szCs w:val="24"/>
        </w:rPr>
        <w:t>1994</w:t>
      </w:r>
    </w:p>
    <w:p w14:paraId="324DB2E5" w14:textId="77777777" w:rsidR="00F96F61" w:rsidRDefault="00F96F61" w:rsidP="001A6AAF">
      <w:pPr>
        <w:jc w:val="both"/>
        <w:rPr>
          <w:b/>
          <w:color w:val="000000"/>
          <w:szCs w:val="24"/>
        </w:rPr>
      </w:pPr>
    </w:p>
    <w:p w14:paraId="69D4C0F3" w14:textId="77777777" w:rsidR="00F96F61" w:rsidRPr="00087FF8" w:rsidRDefault="007F10BD" w:rsidP="007F10BD">
      <w:pPr>
        <w:numPr>
          <w:ilvl w:val="0"/>
          <w:numId w:val="3"/>
        </w:numPr>
        <w:ind w:hanging="81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 xml:space="preserve">      </w:t>
      </w:r>
      <w:r w:rsidR="0025223E" w:rsidRPr="00087FF8">
        <w:rPr>
          <w:b/>
          <w:color w:val="000000"/>
          <w:szCs w:val="24"/>
        </w:rPr>
        <w:t>U</w:t>
      </w:r>
      <w:r w:rsidR="00E24527" w:rsidRPr="00087FF8">
        <w:rPr>
          <w:b/>
          <w:color w:val="000000"/>
          <w:szCs w:val="24"/>
        </w:rPr>
        <w:t>niversity</w:t>
      </w:r>
      <w:r w:rsidR="0025223E" w:rsidRPr="00087FF8">
        <w:rPr>
          <w:b/>
          <w:color w:val="000000"/>
          <w:szCs w:val="24"/>
        </w:rPr>
        <w:t xml:space="preserve"> P</w:t>
      </w:r>
      <w:r w:rsidR="00E24527" w:rsidRPr="00087FF8">
        <w:rPr>
          <w:b/>
          <w:color w:val="000000"/>
          <w:szCs w:val="24"/>
        </w:rPr>
        <w:t>osts</w:t>
      </w:r>
      <w:r w:rsidR="0025223E" w:rsidRPr="00087FF8">
        <w:rPr>
          <w:b/>
          <w:color w:val="000000"/>
          <w:szCs w:val="24"/>
        </w:rPr>
        <w:t xml:space="preserve"> H</w:t>
      </w:r>
      <w:r w:rsidR="00E24527" w:rsidRPr="00087FF8">
        <w:rPr>
          <w:b/>
          <w:color w:val="000000"/>
          <w:szCs w:val="24"/>
        </w:rPr>
        <w:t>eld</w:t>
      </w:r>
    </w:p>
    <w:p w14:paraId="21FB083D" w14:textId="77777777" w:rsidR="00F96F61" w:rsidRPr="00087FF8" w:rsidRDefault="00F96F61" w:rsidP="001A6AAF">
      <w:pPr>
        <w:jc w:val="both"/>
        <w:rPr>
          <w:b/>
          <w:color w:val="000000"/>
          <w:szCs w:val="24"/>
        </w:rPr>
      </w:pPr>
    </w:p>
    <w:p w14:paraId="3677DD75" w14:textId="77777777" w:rsidR="00F96F61" w:rsidRPr="00087FF8" w:rsidRDefault="00F96F61" w:rsidP="001A6AAF">
      <w:pPr>
        <w:jc w:val="both"/>
        <w:rPr>
          <w:b/>
          <w:color w:val="000000"/>
          <w:szCs w:val="24"/>
        </w:rPr>
      </w:pPr>
    </w:p>
    <w:p w14:paraId="2F77AE6B" w14:textId="77777777" w:rsidR="00F96F61" w:rsidRPr="00CC11BD" w:rsidRDefault="00434240" w:rsidP="00250482">
      <w:pPr>
        <w:pStyle w:val="ListParagraph"/>
        <w:numPr>
          <w:ilvl w:val="0"/>
          <w:numId w:val="11"/>
        </w:numPr>
        <w:spacing w:line="276" w:lineRule="auto"/>
        <w:ind w:hanging="27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F96F61" w:rsidRPr="00CC11BD">
        <w:rPr>
          <w:color w:val="000000"/>
          <w:szCs w:val="24"/>
        </w:rPr>
        <w:t>Ag Head, Department of Pharmaceutical Chemistry</w:t>
      </w:r>
      <w:r w:rsidR="00F96F61" w:rsidRPr="00CC11BD">
        <w:rPr>
          <w:color w:val="000000"/>
          <w:szCs w:val="24"/>
        </w:rPr>
        <w:tab/>
      </w:r>
      <w:r w:rsidR="00F96F61" w:rsidRPr="00CC11BD">
        <w:rPr>
          <w:color w:val="000000"/>
          <w:szCs w:val="24"/>
        </w:rPr>
        <w:tab/>
        <w:t xml:space="preserve"> </w:t>
      </w:r>
      <w:r w:rsidR="00F96F61">
        <w:rPr>
          <w:color w:val="000000"/>
          <w:szCs w:val="24"/>
        </w:rPr>
        <w:t xml:space="preserve">    </w:t>
      </w:r>
      <w:r w:rsidR="00116DC5">
        <w:rPr>
          <w:color w:val="000000"/>
          <w:szCs w:val="24"/>
        </w:rPr>
        <w:t xml:space="preserve">     </w:t>
      </w:r>
      <w:r w:rsidR="00D33FF4">
        <w:rPr>
          <w:color w:val="000000"/>
          <w:szCs w:val="24"/>
        </w:rPr>
        <w:t xml:space="preserve"> </w:t>
      </w:r>
      <w:r w:rsidR="00F96F61">
        <w:rPr>
          <w:color w:val="000000"/>
          <w:szCs w:val="24"/>
        </w:rPr>
        <w:t xml:space="preserve">-  </w:t>
      </w:r>
      <w:r>
        <w:rPr>
          <w:color w:val="000000"/>
          <w:szCs w:val="24"/>
        </w:rPr>
        <w:t xml:space="preserve">     </w:t>
      </w:r>
      <w:r w:rsidR="00320851">
        <w:rPr>
          <w:color w:val="000000"/>
          <w:szCs w:val="24"/>
        </w:rPr>
        <w:t>1988</w:t>
      </w:r>
      <w:r w:rsidR="00F96F61" w:rsidRPr="00CC11BD">
        <w:rPr>
          <w:color w:val="000000"/>
          <w:szCs w:val="24"/>
        </w:rPr>
        <w:t xml:space="preserve"> – 1991</w:t>
      </w:r>
    </w:p>
    <w:p w14:paraId="1D6AFB57" w14:textId="77777777" w:rsidR="00F96F61" w:rsidRPr="00CC11BD" w:rsidRDefault="00434240" w:rsidP="00250482">
      <w:pPr>
        <w:numPr>
          <w:ilvl w:val="0"/>
          <w:numId w:val="11"/>
        </w:numPr>
        <w:spacing w:line="276" w:lineRule="auto"/>
        <w:ind w:hanging="27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F96F61" w:rsidRPr="00CC11BD">
        <w:rPr>
          <w:color w:val="000000"/>
          <w:szCs w:val="24"/>
        </w:rPr>
        <w:t>Professor and Head of Ph</w:t>
      </w:r>
      <w:r>
        <w:rPr>
          <w:color w:val="000000"/>
          <w:szCs w:val="24"/>
        </w:rPr>
        <w:t>armaceutical</w:t>
      </w:r>
      <w:r w:rsidR="00D33FF4">
        <w:rPr>
          <w:color w:val="000000"/>
          <w:szCs w:val="24"/>
        </w:rPr>
        <w:t xml:space="preserve"> Chemistry</w:t>
      </w:r>
      <w:r w:rsidR="00D33FF4">
        <w:rPr>
          <w:color w:val="000000"/>
          <w:szCs w:val="24"/>
        </w:rPr>
        <w:tab/>
      </w:r>
      <w:r w:rsidR="00D33FF4">
        <w:rPr>
          <w:color w:val="000000"/>
          <w:szCs w:val="24"/>
        </w:rPr>
        <w:tab/>
        <w:t xml:space="preserve">                     </w:t>
      </w:r>
      <w:r>
        <w:rPr>
          <w:color w:val="000000"/>
          <w:szCs w:val="24"/>
        </w:rPr>
        <w:t xml:space="preserve">-       </w:t>
      </w:r>
      <w:r w:rsidR="00F96F61" w:rsidRPr="00CC11BD">
        <w:rPr>
          <w:color w:val="000000"/>
          <w:szCs w:val="24"/>
        </w:rPr>
        <w:t>1994 – 1997</w:t>
      </w:r>
    </w:p>
    <w:p w14:paraId="2C39027C" w14:textId="77777777" w:rsidR="00F96F61" w:rsidRPr="00CC11BD" w:rsidRDefault="00434240" w:rsidP="00250482">
      <w:pPr>
        <w:numPr>
          <w:ilvl w:val="0"/>
          <w:numId w:val="11"/>
        </w:numPr>
        <w:spacing w:line="276" w:lineRule="auto"/>
        <w:ind w:hanging="27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F96F61" w:rsidRPr="00CC11BD">
        <w:rPr>
          <w:color w:val="000000"/>
          <w:szCs w:val="24"/>
        </w:rPr>
        <w:t xml:space="preserve">College Dean, School of Pharmacy, College of </w:t>
      </w:r>
      <w:proofErr w:type="gramStart"/>
      <w:r w:rsidR="00F96F61" w:rsidRPr="00CC11BD">
        <w:rPr>
          <w:color w:val="000000"/>
          <w:szCs w:val="24"/>
        </w:rPr>
        <w:t xml:space="preserve">Medicine,   </w:t>
      </w:r>
      <w:proofErr w:type="gramEnd"/>
      <w:r w:rsidR="00F96F61" w:rsidRPr="00CC11BD">
        <w:rPr>
          <w:color w:val="000000"/>
          <w:szCs w:val="24"/>
        </w:rPr>
        <w:t xml:space="preserve">  </w:t>
      </w:r>
      <w:r w:rsidR="00D33FF4">
        <w:rPr>
          <w:color w:val="000000"/>
          <w:szCs w:val="24"/>
        </w:rPr>
        <w:t xml:space="preserve">               </w:t>
      </w:r>
      <w:r w:rsidR="003F3603">
        <w:rPr>
          <w:color w:val="000000"/>
          <w:szCs w:val="24"/>
        </w:rPr>
        <w:t>-</w:t>
      </w:r>
      <w:r w:rsidR="00D33FF4">
        <w:rPr>
          <w:color w:val="000000"/>
          <w:szCs w:val="24"/>
        </w:rPr>
        <w:t xml:space="preserve">       </w:t>
      </w:r>
      <w:r w:rsidR="00F96F61" w:rsidRPr="00CC11BD">
        <w:rPr>
          <w:color w:val="000000"/>
          <w:szCs w:val="24"/>
        </w:rPr>
        <w:t>1997 – 2001</w:t>
      </w:r>
    </w:p>
    <w:p w14:paraId="22212CA2" w14:textId="77777777" w:rsidR="00F96F61" w:rsidRPr="00CC11BD" w:rsidRDefault="00F96F61" w:rsidP="001A6AAF">
      <w:pPr>
        <w:spacing w:line="276" w:lineRule="auto"/>
        <w:ind w:firstLine="36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</w:t>
      </w:r>
      <w:r w:rsidR="00434240">
        <w:rPr>
          <w:color w:val="000000"/>
          <w:szCs w:val="24"/>
        </w:rPr>
        <w:t xml:space="preserve">  </w:t>
      </w:r>
      <w:r w:rsidR="00116DC5">
        <w:rPr>
          <w:color w:val="000000"/>
          <w:szCs w:val="24"/>
        </w:rPr>
        <w:t xml:space="preserve">   </w:t>
      </w:r>
      <w:r w:rsidRPr="00CC11BD">
        <w:rPr>
          <w:color w:val="000000"/>
          <w:szCs w:val="24"/>
        </w:rPr>
        <w:t>University of Lagos.</w:t>
      </w:r>
      <w:r w:rsidRPr="00CC11BD">
        <w:rPr>
          <w:color w:val="000000"/>
          <w:szCs w:val="24"/>
        </w:rPr>
        <w:tab/>
      </w:r>
      <w:r w:rsidRPr="00CC11BD">
        <w:rPr>
          <w:color w:val="000000"/>
          <w:szCs w:val="24"/>
        </w:rPr>
        <w:tab/>
      </w:r>
      <w:r w:rsidRPr="00CC11BD">
        <w:rPr>
          <w:color w:val="000000"/>
          <w:szCs w:val="24"/>
        </w:rPr>
        <w:tab/>
      </w:r>
      <w:r w:rsidRPr="00CC11BD">
        <w:rPr>
          <w:color w:val="000000"/>
          <w:szCs w:val="24"/>
        </w:rPr>
        <w:tab/>
      </w:r>
      <w:r w:rsidRPr="00CC11BD">
        <w:rPr>
          <w:color w:val="000000"/>
          <w:szCs w:val="24"/>
        </w:rPr>
        <w:tab/>
      </w:r>
      <w:r w:rsidRPr="00CC11BD">
        <w:rPr>
          <w:color w:val="000000"/>
          <w:szCs w:val="24"/>
        </w:rPr>
        <w:tab/>
      </w:r>
      <w:r w:rsidRPr="00CC11BD">
        <w:rPr>
          <w:color w:val="000000"/>
          <w:szCs w:val="24"/>
        </w:rPr>
        <w:tab/>
        <w:t xml:space="preserve">        </w:t>
      </w:r>
    </w:p>
    <w:p w14:paraId="6DBA17AB" w14:textId="77777777" w:rsidR="00F96F61" w:rsidRPr="00CC11BD" w:rsidRDefault="00434240" w:rsidP="00250482">
      <w:pPr>
        <w:pStyle w:val="ListParagraph"/>
        <w:numPr>
          <w:ilvl w:val="0"/>
          <w:numId w:val="13"/>
        </w:numPr>
        <w:spacing w:line="276" w:lineRule="auto"/>
        <w:ind w:hanging="27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F96F61" w:rsidRPr="00CC11BD">
        <w:rPr>
          <w:color w:val="000000"/>
          <w:szCs w:val="24"/>
        </w:rPr>
        <w:t xml:space="preserve">Deputy Provost, College of </w:t>
      </w:r>
      <w:r>
        <w:rPr>
          <w:color w:val="000000"/>
          <w:szCs w:val="24"/>
        </w:rPr>
        <w:t xml:space="preserve">Medicine, University of Lagos.       </w:t>
      </w:r>
      <w:r w:rsidR="00F96F61">
        <w:rPr>
          <w:color w:val="000000"/>
          <w:szCs w:val="24"/>
        </w:rPr>
        <w:t xml:space="preserve"> </w:t>
      </w:r>
      <w:r w:rsidR="00116DC5">
        <w:rPr>
          <w:color w:val="000000"/>
          <w:szCs w:val="24"/>
        </w:rPr>
        <w:t xml:space="preserve">        </w:t>
      </w:r>
      <w:r w:rsidR="00D33FF4">
        <w:rPr>
          <w:color w:val="000000"/>
          <w:szCs w:val="24"/>
        </w:rPr>
        <w:t xml:space="preserve"> </w:t>
      </w:r>
      <w:r w:rsidR="00F96F61">
        <w:rPr>
          <w:color w:val="000000"/>
          <w:szCs w:val="24"/>
        </w:rPr>
        <w:t xml:space="preserve">- </w:t>
      </w:r>
      <w:r>
        <w:rPr>
          <w:color w:val="000000"/>
          <w:szCs w:val="24"/>
        </w:rPr>
        <w:t xml:space="preserve">      </w:t>
      </w:r>
      <w:r w:rsidR="00D33FF4">
        <w:rPr>
          <w:color w:val="000000"/>
          <w:szCs w:val="24"/>
        </w:rPr>
        <w:t xml:space="preserve"> </w:t>
      </w:r>
      <w:r w:rsidR="00F96F61" w:rsidRPr="00CC11BD">
        <w:rPr>
          <w:color w:val="000000"/>
          <w:szCs w:val="24"/>
        </w:rPr>
        <w:t>2001 – 2003</w:t>
      </w:r>
    </w:p>
    <w:p w14:paraId="172AECA4" w14:textId="77777777" w:rsidR="00F96F61" w:rsidRPr="00CC11BD" w:rsidRDefault="00434240" w:rsidP="00250482">
      <w:pPr>
        <w:numPr>
          <w:ilvl w:val="0"/>
          <w:numId w:val="11"/>
        </w:numPr>
        <w:spacing w:line="276" w:lineRule="auto"/>
        <w:ind w:hanging="27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F96F61" w:rsidRPr="00CC11BD">
        <w:rPr>
          <w:color w:val="000000"/>
          <w:szCs w:val="24"/>
        </w:rPr>
        <w:t>Faculty Dean, Faculty of Pharmacy, University of Lagos,</w:t>
      </w:r>
    </w:p>
    <w:p w14:paraId="64C50A3F" w14:textId="77777777" w:rsidR="00F96F61" w:rsidRPr="00CC11BD" w:rsidRDefault="00F96F61" w:rsidP="001A6AAF">
      <w:pPr>
        <w:spacing w:line="276" w:lineRule="auto"/>
        <w:ind w:firstLine="504"/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 xml:space="preserve">   </w:t>
      </w:r>
      <w:r w:rsidR="00116DC5">
        <w:rPr>
          <w:color w:val="000000"/>
          <w:szCs w:val="24"/>
        </w:rPr>
        <w:t xml:space="preserve">    </w:t>
      </w:r>
      <w:r w:rsidRPr="00CC11BD">
        <w:rPr>
          <w:color w:val="000000"/>
          <w:szCs w:val="24"/>
        </w:rPr>
        <w:t>(formerly School o</w:t>
      </w:r>
      <w:r w:rsidR="00434240">
        <w:rPr>
          <w:color w:val="000000"/>
          <w:szCs w:val="24"/>
        </w:rPr>
        <w:t>f Pharmacy)</w:t>
      </w:r>
      <w:r w:rsidR="00434240">
        <w:rPr>
          <w:color w:val="000000"/>
          <w:szCs w:val="24"/>
        </w:rPr>
        <w:tab/>
      </w:r>
      <w:r w:rsidR="00434240">
        <w:rPr>
          <w:color w:val="000000"/>
          <w:szCs w:val="24"/>
        </w:rPr>
        <w:tab/>
      </w:r>
      <w:r w:rsidR="00434240">
        <w:rPr>
          <w:color w:val="000000"/>
          <w:szCs w:val="24"/>
        </w:rPr>
        <w:tab/>
      </w:r>
      <w:r w:rsidR="00434240">
        <w:rPr>
          <w:color w:val="000000"/>
          <w:szCs w:val="24"/>
        </w:rPr>
        <w:tab/>
      </w:r>
      <w:r w:rsidR="00434240">
        <w:rPr>
          <w:color w:val="000000"/>
          <w:szCs w:val="24"/>
        </w:rPr>
        <w:tab/>
        <w:t xml:space="preserve">                    </w:t>
      </w:r>
      <w:r w:rsidR="00116DC5">
        <w:rPr>
          <w:color w:val="000000"/>
          <w:szCs w:val="24"/>
        </w:rPr>
        <w:t xml:space="preserve"> </w:t>
      </w:r>
      <w:r w:rsidR="00D33FF4">
        <w:rPr>
          <w:color w:val="000000"/>
          <w:szCs w:val="24"/>
        </w:rPr>
        <w:t xml:space="preserve"> </w:t>
      </w:r>
      <w:r w:rsidR="00116DC5">
        <w:rPr>
          <w:color w:val="000000"/>
          <w:szCs w:val="24"/>
        </w:rPr>
        <w:t>-</w:t>
      </w:r>
      <w:proofErr w:type="gramStart"/>
      <w:r w:rsidR="00116DC5">
        <w:rPr>
          <w:color w:val="000000"/>
          <w:szCs w:val="24"/>
        </w:rPr>
        <w:tab/>
      </w:r>
      <w:r w:rsidR="00D33FF4">
        <w:rPr>
          <w:color w:val="000000"/>
          <w:szCs w:val="24"/>
        </w:rPr>
        <w:t xml:space="preserve">  </w:t>
      </w:r>
      <w:r w:rsidRPr="00CC11BD">
        <w:rPr>
          <w:color w:val="000000"/>
          <w:szCs w:val="24"/>
        </w:rPr>
        <w:t>2003</w:t>
      </w:r>
      <w:proofErr w:type="gramEnd"/>
      <w:r w:rsidRPr="00CC11BD">
        <w:rPr>
          <w:color w:val="000000"/>
          <w:szCs w:val="24"/>
        </w:rPr>
        <w:t xml:space="preserve"> – 2007</w:t>
      </w:r>
    </w:p>
    <w:p w14:paraId="7626F557" w14:textId="77777777" w:rsidR="00F96F61" w:rsidRPr="00CC11BD" w:rsidRDefault="00F96F61" w:rsidP="008C503B">
      <w:pPr>
        <w:pStyle w:val="ListParagraph"/>
        <w:numPr>
          <w:ilvl w:val="0"/>
          <w:numId w:val="18"/>
        </w:numPr>
        <w:spacing w:line="276" w:lineRule="auto"/>
        <w:ind w:left="900" w:hanging="454"/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>Member of Senate of the University of Lago</w:t>
      </w:r>
      <w:r>
        <w:rPr>
          <w:color w:val="000000"/>
          <w:szCs w:val="24"/>
        </w:rPr>
        <w:t xml:space="preserve">s                          </w:t>
      </w:r>
      <w:r w:rsidR="00116DC5">
        <w:rPr>
          <w:color w:val="000000"/>
          <w:szCs w:val="24"/>
        </w:rPr>
        <w:t xml:space="preserve">           </w:t>
      </w:r>
      <w:r w:rsidR="00D87E98">
        <w:rPr>
          <w:color w:val="000000"/>
          <w:szCs w:val="24"/>
        </w:rPr>
        <w:t xml:space="preserve">  </w:t>
      </w:r>
      <w:r w:rsidR="00D33FF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-   </w:t>
      </w:r>
      <w:r w:rsidR="00D33FF4">
        <w:rPr>
          <w:color w:val="000000"/>
          <w:szCs w:val="24"/>
        </w:rPr>
        <w:t xml:space="preserve">    </w:t>
      </w:r>
      <w:r w:rsidRPr="00CC11BD">
        <w:rPr>
          <w:color w:val="000000"/>
          <w:szCs w:val="24"/>
        </w:rPr>
        <w:t xml:space="preserve">1994 </w:t>
      </w:r>
      <w:r w:rsidR="004F02BA">
        <w:rPr>
          <w:color w:val="000000"/>
          <w:szCs w:val="24"/>
        </w:rPr>
        <w:t>-2020</w:t>
      </w:r>
    </w:p>
    <w:p w14:paraId="4F9EFE5E" w14:textId="77777777" w:rsidR="00F96F61" w:rsidRPr="00CC11BD" w:rsidRDefault="009547B6" w:rsidP="004F02BA">
      <w:pPr>
        <w:spacing w:line="276" w:lineRule="auto"/>
        <w:ind w:left="900"/>
        <w:jc w:val="both"/>
        <w:rPr>
          <w:color w:val="000000"/>
          <w:szCs w:val="24"/>
        </w:rPr>
      </w:pPr>
      <w:r>
        <w:rPr>
          <w:color w:val="000000"/>
          <w:szCs w:val="24"/>
        </w:rPr>
        <w:t>.</w:t>
      </w:r>
      <w:r w:rsidR="00C2139A">
        <w:rPr>
          <w:color w:val="000000"/>
          <w:szCs w:val="24"/>
        </w:rPr>
        <w:t xml:space="preserve"> </w:t>
      </w:r>
      <w:r w:rsidR="00892911" w:rsidRPr="00CC11BD">
        <w:rPr>
          <w:color w:val="000000"/>
          <w:szCs w:val="24"/>
        </w:rPr>
        <w:t xml:space="preserve">   </w:t>
      </w:r>
    </w:p>
    <w:p w14:paraId="21914E6B" w14:textId="77777777" w:rsidR="002D706D" w:rsidRDefault="00CD6096" w:rsidP="002D706D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</w:t>
      </w:r>
    </w:p>
    <w:p w14:paraId="5E7A126C" w14:textId="77777777" w:rsidR="002D706D" w:rsidRDefault="002D706D" w:rsidP="002D706D">
      <w:pPr>
        <w:jc w:val="both"/>
        <w:rPr>
          <w:b/>
          <w:color w:val="000000"/>
          <w:szCs w:val="24"/>
        </w:rPr>
      </w:pPr>
    </w:p>
    <w:p w14:paraId="0C2191E1" w14:textId="77777777" w:rsidR="002D706D" w:rsidRPr="00087FF8" w:rsidRDefault="002D706D" w:rsidP="002D706D">
      <w:pPr>
        <w:numPr>
          <w:ilvl w:val="0"/>
          <w:numId w:val="3"/>
        </w:numPr>
        <w:ind w:hanging="630"/>
        <w:jc w:val="both"/>
        <w:rPr>
          <w:b/>
          <w:color w:val="000000"/>
          <w:szCs w:val="24"/>
        </w:rPr>
      </w:pPr>
      <w:r w:rsidRPr="00087FF8">
        <w:rPr>
          <w:b/>
          <w:color w:val="000000"/>
          <w:szCs w:val="24"/>
        </w:rPr>
        <w:t>Membership of Professional Bodies:</w:t>
      </w:r>
    </w:p>
    <w:p w14:paraId="7EE613A4" w14:textId="77777777" w:rsidR="002D706D" w:rsidRPr="00087FF8" w:rsidRDefault="002D706D" w:rsidP="002D706D">
      <w:pPr>
        <w:jc w:val="both"/>
        <w:rPr>
          <w:color w:val="000000"/>
          <w:szCs w:val="24"/>
        </w:rPr>
      </w:pPr>
    </w:p>
    <w:p w14:paraId="5B8C6F8A" w14:textId="77777777" w:rsidR="002D706D" w:rsidRPr="00CC11BD" w:rsidRDefault="002D706D" w:rsidP="002D706D">
      <w:pPr>
        <w:pStyle w:val="ListParagraph"/>
        <w:numPr>
          <w:ilvl w:val="0"/>
          <w:numId w:val="4"/>
        </w:numPr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>Member of the Pharmaceutical Society of Nigeria (MPSN).</w:t>
      </w:r>
    </w:p>
    <w:p w14:paraId="359FEFCE" w14:textId="77777777" w:rsidR="002D706D" w:rsidRPr="00CC11BD" w:rsidRDefault="002D706D" w:rsidP="002D706D">
      <w:pPr>
        <w:pStyle w:val="ListParagraph"/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Member of t</w:t>
      </w:r>
      <w:r w:rsidRPr="00CC11BD">
        <w:rPr>
          <w:color w:val="000000"/>
          <w:szCs w:val="24"/>
        </w:rPr>
        <w:t>he International Society for the Study of Xenobiotics (ISSX).</w:t>
      </w:r>
    </w:p>
    <w:p w14:paraId="53BF702D" w14:textId="77777777" w:rsidR="002D706D" w:rsidRPr="00CC11BD" w:rsidRDefault="002D706D" w:rsidP="002D706D">
      <w:pPr>
        <w:pStyle w:val="ListParagraph"/>
        <w:numPr>
          <w:ilvl w:val="0"/>
          <w:numId w:val="4"/>
        </w:numPr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>Member — Institute of Public Analysts of Nigeria.</w:t>
      </w:r>
    </w:p>
    <w:p w14:paraId="723F4CFB" w14:textId="77777777" w:rsidR="002D706D" w:rsidRPr="00CC11BD" w:rsidRDefault="002D706D" w:rsidP="002D706D">
      <w:pPr>
        <w:pStyle w:val="ListParagraph"/>
        <w:numPr>
          <w:ilvl w:val="0"/>
          <w:numId w:val="4"/>
        </w:numPr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>Member — Lagos University Medical Society (CMUL/LUTH).</w:t>
      </w:r>
    </w:p>
    <w:p w14:paraId="017922D6" w14:textId="77777777" w:rsidR="002D706D" w:rsidRPr="00CC11BD" w:rsidRDefault="002D706D" w:rsidP="002D706D">
      <w:pPr>
        <w:pStyle w:val="ListParagraph"/>
        <w:numPr>
          <w:ilvl w:val="0"/>
          <w:numId w:val="4"/>
        </w:numPr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 xml:space="preserve">Member of Various Committees of the Department of Pharmaceutical Chemistry, </w:t>
      </w:r>
    </w:p>
    <w:p w14:paraId="1F3A23B7" w14:textId="77777777" w:rsidR="002D706D" w:rsidRPr="00CC11BD" w:rsidRDefault="002D706D" w:rsidP="002D706D">
      <w:pPr>
        <w:pStyle w:val="ListParagraph"/>
        <w:ind w:left="108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The </w:t>
      </w:r>
      <w:r w:rsidRPr="00CC11BD">
        <w:rPr>
          <w:color w:val="000000"/>
          <w:szCs w:val="24"/>
        </w:rPr>
        <w:t>Faculty of Pharmacy,</w:t>
      </w:r>
      <w:r>
        <w:rPr>
          <w:color w:val="000000"/>
          <w:szCs w:val="24"/>
        </w:rPr>
        <w:t xml:space="preserve"> The</w:t>
      </w:r>
      <w:r w:rsidRPr="00CC11BD">
        <w:rPr>
          <w:color w:val="000000"/>
          <w:szCs w:val="24"/>
        </w:rPr>
        <w:t xml:space="preserve"> College of Medicine, and</w:t>
      </w:r>
      <w:r>
        <w:rPr>
          <w:color w:val="000000"/>
          <w:szCs w:val="24"/>
        </w:rPr>
        <w:t xml:space="preserve"> The</w:t>
      </w:r>
      <w:r w:rsidRPr="00CC11BD">
        <w:rPr>
          <w:color w:val="000000"/>
          <w:szCs w:val="24"/>
        </w:rPr>
        <w:t xml:space="preserve"> University of Lagos.</w:t>
      </w:r>
    </w:p>
    <w:p w14:paraId="1478F143" w14:textId="77777777" w:rsidR="002D706D" w:rsidRPr="00CC11BD" w:rsidRDefault="002D706D" w:rsidP="002D706D">
      <w:pPr>
        <w:pStyle w:val="ListParagraph"/>
        <w:numPr>
          <w:ilvl w:val="0"/>
          <w:numId w:val="4"/>
        </w:numPr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 xml:space="preserve">Fellow, </w:t>
      </w:r>
      <w:r>
        <w:rPr>
          <w:color w:val="000000"/>
          <w:szCs w:val="24"/>
        </w:rPr>
        <w:t xml:space="preserve">The </w:t>
      </w:r>
      <w:r w:rsidRPr="00CC11BD">
        <w:rPr>
          <w:color w:val="000000"/>
          <w:szCs w:val="24"/>
        </w:rPr>
        <w:t>West African Postgraduate College of Pharmacists.</w:t>
      </w:r>
    </w:p>
    <w:p w14:paraId="7ECC44C8" w14:textId="77777777" w:rsidR="002D706D" w:rsidRPr="00CC11BD" w:rsidRDefault="002D706D" w:rsidP="002D706D">
      <w:pPr>
        <w:pStyle w:val="ListParagraph"/>
        <w:numPr>
          <w:ilvl w:val="0"/>
          <w:numId w:val="4"/>
        </w:numPr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>Fellow</w:t>
      </w:r>
      <w:r>
        <w:rPr>
          <w:color w:val="000000"/>
          <w:szCs w:val="24"/>
        </w:rPr>
        <w:t>, The</w:t>
      </w:r>
      <w:r w:rsidRPr="00CC11BD">
        <w:rPr>
          <w:color w:val="000000"/>
          <w:szCs w:val="24"/>
        </w:rPr>
        <w:t xml:space="preserve"> Nigerian Academy of Pharmacy.</w:t>
      </w:r>
    </w:p>
    <w:p w14:paraId="7D77A001" w14:textId="77777777" w:rsidR="002D706D" w:rsidRPr="00CC11BD" w:rsidRDefault="002D706D" w:rsidP="002D706D">
      <w:pPr>
        <w:jc w:val="both"/>
        <w:rPr>
          <w:b/>
          <w:color w:val="000000"/>
          <w:szCs w:val="24"/>
        </w:rPr>
      </w:pPr>
    </w:p>
    <w:p w14:paraId="71424BCF" w14:textId="77777777" w:rsidR="00F03768" w:rsidRDefault="00F03768" w:rsidP="00F66BE8">
      <w:pPr>
        <w:jc w:val="both"/>
        <w:rPr>
          <w:b/>
          <w:color w:val="000000"/>
          <w:szCs w:val="24"/>
        </w:rPr>
      </w:pPr>
    </w:p>
    <w:p w14:paraId="1763315F" w14:textId="77777777" w:rsidR="00F03768" w:rsidRDefault="00F03768" w:rsidP="00F66BE8">
      <w:pPr>
        <w:jc w:val="both"/>
        <w:rPr>
          <w:b/>
          <w:color w:val="000000"/>
          <w:szCs w:val="24"/>
        </w:rPr>
      </w:pPr>
    </w:p>
    <w:p w14:paraId="5369D603" w14:textId="77777777" w:rsidR="0034023F" w:rsidRPr="0074559C" w:rsidRDefault="0034023F" w:rsidP="002D706D">
      <w:pPr>
        <w:numPr>
          <w:ilvl w:val="0"/>
          <w:numId w:val="3"/>
        </w:numPr>
        <w:spacing w:line="360" w:lineRule="auto"/>
        <w:ind w:hanging="63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Teaching </w:t>
      </w:r>
      <w:proofErr w:type="gramStart"/>
      <w:r>
        <w:rPr>
          <w:b/>
          <w:color w:val="000000"/>
          <w:szCs w:val="24"/>
        </w:rPr>
        <w:t xml:space="preserve">Responsibilities </w:t>
      </w:r>
      <w:r w:rsidRPr="0074559C">
        <w:rPr>
          <w:b/>
          <w:color w:val="000000"/>
          <w:szCs w:val="24"/>
        </w:rPr>
        <w:t>:</w:t>
      </w:r>
      <w:proofErr w:type="gramEnd"/>
    </w:p>
    <w:p w14:paraId="1E441C64" w14:textId="77777777" w:rsidR="0034023F" w:rsidRPr="0074559C" w:rsidRDefault="0034023F" w:rsidP="002D706D">
      <w:pPr>
        <w:numPr>
          <w:ilvl w:val="2"/>
          <w:numId w:val="3"/>
        </w:numPr>
        <w:tabs>
          <w:tab w:val="left" w:pos="900"/>
        </w:tabs>
        <w:ind w:hanging="1890"/>
        <w:jc w:val="both"/>
        <w:rPr>
          <w:color w:val="000000"/>
          <w:szCs w:val="24"/>
        </w:rPr>
      </w:pPr>
      <w:r w:rsidRPr="0025223E">
        <w:rPr>
          <w:b/>
          <w:color w:val="000000"/>
          <w:szCs w:val="24"/>
        </w:rPr>
        <w:t>Undergraduate Courses</w:t>
      </w:r>
      <w:r w:rsidRPr="0074559C">
        <w:rPr>
          <w:color w:val="000000"/>
          <w:szCs w:val="24"/>
        </w:rPr>
        <w:t xml:space="preserve">— </w:t>
      </w:r>
      <w:r w:rsidRPr="0074559C">
        <w:rPr>
          <w:i/>
          <w:color w:val="000000"/>
          <w:szCs w:val="24"/>
        </w:rPr>
        <w:t>Taught</w:t>
      </w:r>
      <w:proofErr w:type="gramStart"/>
      <w:r w:rsidRPr="0074559C">
        <w:rPr>
          <w:i/>
          <w:color w:val="000000"/>
          <w:szCs w:val="24"/>
        </w:rPr>
        <w:t xml:space="preserve">   </w:t>
      </w:r>
      <w:r w:rsidRPr="0074559C">
        <w:rPr>
          <w:color w:val="000000"/>
          <w:szCs w:val="24"/>
        </w:rPr>
        <w:t>(</w:t>
      </w:r>
      <w:proofErr w:type="gramEnd"/>
      <w:r w:rsidRPr="0074559C">
        <w:rPr>
          <w:color w:val="000000"/>
          <w:szCs w:val="24"/>
        </w:rPr>
        <w:t xml:space="preserve">1984 - </w:t>
      </w:r>
      <w:r w:rsidR="004F02BA">
        <w:rPr>
          <w:color w:val="000000"/>
          <w:szCs w:val="24"/>
        </w:rPr>
        <w:t>2020</w:t>
      </w:r>
      <w:r w:rsidRPr="0074559C">
        <w:rPr>
          <w:color w:val="000000"/>
          <w:szCs w:val="24"/>
        </w:rPr>
        <w:t>)</w:t>
      </w:r>
    </w:p>
    <w:p w14:paraId="3601E000" w14:textId="77777777" w:rsidR="0034023F" w:rsidRDefault="0034023F" w:rsidP="0034023F">
      <w:pPr>
        <w:ind w:left="810" w:hanging="30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Pr="0074559C">
        <w:rPr>
          <w:color w:val="000000"/>
          <w:szCs w:val="24"/>
        </w:rPr>
        <w:t xml:space="preserve">Pharmaceutical Chemistry, Drug Quality Assurance, Biopharmaceutical Studies, </w:t>
      </w:r>
    </w:p>
    <w:p w14:paraId="00FB3845" w14:textId="77777777" w:rsidR="0034023F" w:rsidRDefault="0034023F" w:rsidP="0034023F">
      <w:pPr>
        <w:ind w:left="810" w:hanging="30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Pr="0074559C">
        <w:rPr>
          <w:color w:val="000000"/>
          <w:szCs w:val="24"/>
        </w:rPr>
        <w:t xml:space="preserve">Clinical Biochemistry, Biochemical Pharmacology, Drug Design and Development, </w:t>
      </w:r>
    </w:p>
    <w:p w14:paraId="40AA617E" w14:textId="77777777" w:rsidR="0034023F" w:rsidRDefault="0034023F" w:rsidP="0034023F">
      <w:pPr>
        <w:ind w:left="810" w:hanging="30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Pr="0074559C">
        <w:rPr>
          <w:color w:val="000000"/>
          <w:szCs w:val="24"/>
        </w:rPr>
        <w:t xml:space="preserve">Drug and Chemical Metabolism, Principles of Pharmacogenomics, </w:t>
      </w:r>
    </w:p>
    <w:p w14:paraId="636B01FA" w14:textId="77777777" w:rsidR="0034023F" w:rsidRDefault="0034023F" w:rsidP="0034023F">
      <w:pPr>
        <w:ind w:left="810" w:hanging="30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Pr="0074559C">
        <w:rPr>
          <w:color w:val="000000"/>
          <w:szCs w:val="24"/>
        </w:rPr>
        <w:t xml:space="preserve">Natural Product Chemistry, Physical Pharmacy, Inorganic Medicinal Chemistry, </w:t>
      </w:r>
    </w:p>
    <w:p w14:paraId="1B37CC02" w14:textId="77777777" w:rsidR="0034023F" w:rsidRPr="0074559C" w:rsidRDefault="0034023F" w:rsidP="0034023F">
      <w:pPr>
        <w:ind w:left="810" w:hanging="30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Pr="0074559C">
        <w:rPr>
          <w:color w:val="000000"/>
          <w:szCs w:val="24"/>
        </w:rPr>
        <w:t>Organic Medicinal Chemistry.</w:t>
      </w:r>
    </w:p>
    <w:p w14:paraId="469A29B0" w14:textId="77777777" w:rsidR="0034023F" w:rsidRPr="0074559C" w:rsidRDefault="0034023F" w:rsidP="0034023F">
      <w:pPr>
        <w:ind w:left="504"/>
        <w:jc w:val="both"/>
        <w:rPr>
          <w:color w:val="000000"/>
          <w:szCs w:val="24"/>
        </w:rPr>
      </w:pPr>
    </w:p>
    <w:p w14:paraId="233E3149" w14:textId="77777777" w:rsidR="0034023F" w:rsidRPr="0074559C" w:rsidRDefault="0034023F" w:rsidP="002D706D">
      <w:pPr>
        <w:numPr>
          <w:ilvl w:val="2"/>
          <w:numId w:val="3"/>
        </w:numPr>
        <w:tabs>
          <w:tab w:val="left" w:pos="900"/>
        </w:tabs>
        <w:ind w:hanging="1890"/>
        <w:jc w:val="both"/>
        <w:rPr>
          <w:szCs w:val="24"/>
        </w:rPr>
      </w:pPr>
      <w:r w:rsidRPr="0025223E">
        <w:rPr>
          <w:b/>
          <w:szCs w:val="24"/>
        </w:rPr>
        <w:t>Postgraduate Courses</w:t>
      </w:r>
      <w:r w:rsidRPr="0074559C">
        <w:rPr>
          <w:szCs w:val="24"/>
        </w:rPr>
        <w:t xml:space="preserve">— </w:t>
      </w:r>
      <w:r w:rsidRPr="0074559C">
        <w:rPr>
          <w:i/>
          <w:szCs w:val="24"/>
        </w:rPr>
        <w:t>Taught</w:t>
      </w:r>
      <w:r w:rsidRPr="0074559C">
        <w:rPr>
          <w:i/>
          <w:szCs w:val="24"/>
        </w:rPr>
        <w:tab/>
      </w:r>
      <w:r w:rsidRPr="0074559C">
        <w:rPr>
          <w:szCs w:val="24"/>
        </w:rPr>
        <w:t xml:space="preserve">(1984 - </w:t>
      </w:r>
      <w:r w:rsidR="004F02BA">
        <w:rPr>
          <w:szCs w:val="24"/>
        </w:rPr>
        <w:t>2020</w:t>
      </w:r>
      <w:r w:rsidRPr="0074559C">
        <w:rPr>
          <w:szCs w:val="24"/>
        </w:rPr>
        <w:t>)</w:t>
      </w:r>
    </w:p>
    <w:p w14:paraId="23F58A06" w14:textId="77777777" w:rsidR="0034023F" w:rsidRDefault="0034023F" w:rsidP="0034023F">
      <w:pPr>
        <w:ind w:left="900" w:hanging="900"/>
      </w:pPr>
      <w:r>
        <w:t xml:space="preserve">               </w:t>
      </w:r>
      <w:r w:rsidRPr="0074559C">
        <w:t xml:space="preserve">Medicinal Chemistry, </w:t>
      </w:r>
      <w:r>
        <w:t xml:space="preserve">Pharmaceutical Analysis, Drug Quality Assurance, Total Quality Management    in the </w:t>
      </w:r>
      <w:proofErr w:type="gramStart"/>
      <w:r>
        <w:t>Pharmaceutical  Industry</w:t>
      </w:r>
      <w:proofErr w:type="gramEnd"/>
      <w:r>
        <w:t xml:space="preserve">, </w:t>
      </w:r>
      <w:r w:rsidRPr="0074559C">
        <w:t xml:space="preserve">Environmental Chemistry and Public Health Pharmacy, </w:t>
      </w:r>
    </w:p>
    <w:p w14:paraId="1DBCCD1E" w14:textId="77777777" w:rsidR="0034023F" w:rsidRDefault="0034023F" w:rsidP="0034023F">
      <w:pPr>
        <w:ind w:left="720" w:hanging="216"/>
        <w:jc w:val="both"/>
        <w:rPr>
          <w:szCs w:val="24"/>
        </w:rPr>
      </w:pPr>
      <w:r>
        <w:rPr>
          <w:szCs w:val="24"/>
        </w:rPr>
        <w:t xml:space="preserve">      </w:t>
      </w:r>
      <w:r w:rsidRPr="0074559C">
        <w:rPr>
          <w:szCs w:val="24"/>
        </w:rPr>
        <w:t xml:space="preserve">Drug </w:t>
      </w:r>
      <w:proofErr w:type="gramStart"/>
      <w:r w:rsidRPr="0074559C">
        <w:rPr>
          <w:szCs w:val="24"/>
        </w:rPr>
        <w:t xml:space="preserve">Biotransformation </w:t>
      </w:r>
      <w:r>
        <w:rPr>
          <w:szCs w:val="24"/>
        </w:rPr>
        <w:t xml:space="preserve"> </w:t>
      </w:r>
      <w:r w:rsidRPr="0074559C">
        <w:rPr>
          <w:szCs w:val="24"/>
        </w:rPr>
        <w:t>Reactions</w:t>
      </w:r>
      <w:proofErr w:type="gramEnd"/>
      <w:r w:rsidRPr="0074559C">
        <w:rPr>
          <w:szCs w:val="24"/>
        </w:rPr>
        <w:t xml:space="preserve">, Biopharmaceutical Analysis, </w:t>
      </w:r>
    </w:p>
    <w:p w14:paraId="6F15AF91" w14:textId="77777777" w:rsidR="0034023F" w:rsidRDefault="0034023F" w:rsidP="0034023F">
      <w:pPr>
        <w:ind w:left="720" w:hanging="216"/>
        <w:jc w:val="both"/>
        <w:rPr>
          <w:szCs w:val="24"/>
        </w:rPr>
      </w:pPr>
      <w:r>
        <w:rPr>
          <w:szCs w:val="24"/>
        </w:rPr>
        <w:t xml:space="preserve">      </w:t>
      </w:r>
      <w:r w:rsidRPr="0074559C">
        <w:rPr>
          <w:szCs w:val="24"/>
        </w:rPr>
        <w:t xml:space="preserve">Biosynthesis of Natural Products, Advanced Organic and Inorganic </w:t>
      </w:r>
    </w:p>
    <w:p w14:paraId="2DFD4C4E" w14:textId="77777777" w:rsidR="0034023F" w:rsidRDefault="0034023F" w:rsidP="0034023F">
      <w:pPr>
        <w:ind w:left="720" w:hanging="216"/>
        <w:jc w:val="both"/>
        <w:rPr>
          <w:szCs w:val="24"/>
        </w:rPr>
      </w:pPr>
      <w:r>
        <w:rPr>
          <w:szCs w:val="24"/>
        </w:rPr>
        <w:t xml:space="preserve">      </w:t>
      </w:r>
      <w:r w:rsidRPr="0074559C">
        <w:rPr>
          <w:szCs w:val="24"/>
        </w:rPr>
        <w:t xml:space="preserve">Pharmaceutical Chemistry, Pharmacokinetics, Natural Product Chemistry, </w:t>
      </w:r>
    </w:p>
    <w:p w14:paraId="69652546" w14:textId="77777777" w:rsidR="0034023F" w:rsidRDefault="0034023F" w:rsidP="0034023F">
      <w:pPr>
        <w:ind w:left="720" w:hanging="216"/>
        <w:jc w:val="both"/>
        <w:rPr>
          <w:szCs w:val="24"/>
        </w:rPr>
      </w:pPr>
      <w:r>
        <w:rPr>
          <w:szCs w:val="24"/>
        </w:rPr>
        <w:t xml:space="preserve">      </w:t>
      </w:r>
      <w:r w:rsidRPr="0074559C">
        <w:rPr>
          <w:szCs w:val="24"/>
        </w:rPr>
        <w:t>Industrial Pharmaceutical Chemistry.</w:t>
      </w:r>
    </w:p>
    <w:p w14:paraId="6853DF92" w14:textId="77777777" w:rsidR="002D706D" w:rsidRDefault="002D706D" w:rsidP="0034023F">
      <w:pPr>
        <w:ind w:left="720" w:hanging="216"/>
        <w:jc w:val="both"/>
        <w:rPr>
          <w:szCs w:val="24"/>
        </w:rPr>
      </w:pPr>
    </w:p>
    <w:p w14:paraId="74B4C884" w14:textId="77777777" w:rsidR="002D706D" w:rsidRDefault="002D706D" w:rsidP="004F02BA">
      <w:pPr>
        <w:tabs>
          <w:tab w:val="left" w:pos="450"/>
        </w:tabs>
        <w:jc w:val="both"/>
        <w:rPr>
          <w:b/>
          <w:szCs w:val="24"/>
        </w:rPr>
      </w:pPr>
    </w:p>
    <w:p w14:paraId="78765469" w14:textId="77777777" w:rsidR="006B6CAB" w:rsidRDefault="006B6CAB" w:rsidP="004F02BA">
      <w:pPr>
        <w:tabs>
          <w:tab w:val="left" w:pos="450"/>
        </w:tabs>
        <w:jc w:val="both"/>
        <w:rPr>
          <w:b/>
          <w:szCs w:val="24"/>
        </w:rPr>
      </w:pPr>
    </w:p>
    <w:p w14:paraId="515396A3" w14:textId="77777777" w:rsidR="006B6CAB" w:rsidRDefault="006B6CAB" w:rsidP="004F02BA">
      <w:pPr>
        <w:tabs>
          <w:tab w:val="left" w:pos="450"/>
        </w:tabs>
        <w:jc w:val="both"/>
        <w:rPr>
          <w:b/>
          <w:szCs w:val="24"/>
        </w:rPr>
      </w:pPr>
    </w:p>
    <w:p w14:paraId="799C861A" w14:textId="77777777" w:rsidR="006B6CAB" w:rsidRDefault="006B6CAB" w:rsidP="004F02BA">
      <w:pPr>
        <w:tabs>
          <w:tab w:val="left" w:pos="450"/>
        </w:tabs>
        <w:jc w:val="both"/>
        <w:rPr>
          <w:b/>
          <w:szCs w:val="24"/>
        </w:rPr>
      </w:pPr>
    </w:p>
    <w:p w14:paraId="567D600B" w14:textId="77777777" w:rsidR="002D706D" w:rsidRDefault="002D706D" w:rsidP="002D706D">
      <w:pPr>
        <w:tabs>
          <w:tab w:val="left" w:pos="450"/>
        </w:tabs>
        <w:ind w:left="720"/>
        <w:jc w:val="both"/>
        <w:rPr>
          <w:b/>
          <w:szCs w:val="24"/>
        </w:rPr>
      </w:pPr>
    </w:p>
    <w:p w14:paraId="22DA7C03" w14:textId="77777777" w:rsidR="00D12C69" w:rsidRDefault="00D12C69" w:rsidP="002D706D">
      <w:pPr>
        <w:numPr>
          <w:ilvl w:val="0"/>
          <w:numId w:val="3"/>
        </w:numPr>
        <w:tabs>
          <w:tab w:val="left" w:pos="450"/>
        </w:tabs>
        <w:ind w:left="900" w:hanging="540"/>
        <w:jc w:val="both"/>
        <w:rPr>
          <w:b/>
          <w:szCs w:val="24"/>
        </w:rPr>
      </w:pPr>
      <w:r w:rsidRPr="00253AEC">
        <w:rPr>
          <w:b/>
          <w:szCs w:val="24"/>
        </w:rPr>
        <w:lastRenderedPageBreak/>
        <w:t>Research</w:t>
      </w:r>
    </w:p>
    <w:p w14:paraId="32D435CA" w14:textId="77777777" w:rsidR="00D12C69" w:rsidRPr="00253AEC" w:rsidRDefault="00D12C69" w:rsidP="00D12C69">
      <w:pPr>
        <w:ind w:left="360"/>
        <w:jc w:val="both"/>
        <w:rPr>
          <w:color w:val="000000"/>
          <w:szCs w:val="24"/>
        </w:rPr>
      </w:pPr>
    </w:p>
    <w:p w14:paraId="122050CA" w14:textId="77777777" w:rsidR="00D12C69" w:rsidRPr="00F66BE8" w:rsidRDefault="00D12C69" w:rsidP="00D12C69">
      <w:pPr>
        <w:jc w:val="both"/>
        <w:rPr>
          <w:szCs w:val="24"/>
        </w:rPr>
      </w:pPr>
      <w:r w:rsidRPr="00CC11BD">
        <w:rPr>
          <w:szCs w:val="24"/>
        </w:rPr>
        <w:t xml:space="preserve"> </w:t>
      </w:r>
      <w:r>
        <w:rPr>
          <w:szCs w:val="24"/>
        </w:rPr>
        <w:t xml:space="preserve">     </w:t>
      </w:r>
      <w:r w:rsidR="002D706D">
        <w:rPr>
          <w:b/>
          <w:szCs w:val="24"/>
        </w:rPr>
        <w:t>14</w:t>
      </w:r>
      <w:r>
        <w:rPr>
          <w:b/>
          <w:szCs w:val="24"/>
        </w:rPr>
        <w:t xml:space="preserve">a   </w:t>
      </w:r>
      <w:r w:rsidRPr="00CC11BD">
        <w:rPr>
          <w:b/>
          <w:szCs w:val="24"/>
        </w:rPr>
        <w:t>Current Resea</w:t>
      </w:r>
      <w:r w:rsidR="004F02BA">
        <w:rPr>
          <w:b/>
          <w:szCs w:val="24"/>
        </w:rPr>
        <w:t>r</w:t>
      </w:r>
      <w:r w:rsidRPr="00CC11BD">
        <w:rPr>
          <w:b/>
          <w:szCs w:val="24"/>
        </w:rPr>
        <w:t>ch</w:t>
      </w:r>
    </w:p>
    <w:p w14:paraId="7CC81704" w14:textId="77777777" w:rsidR="00D12C69" w:rsidRPr="00CC11BD" w:rsidRDefault="00D12C69" w:rsidP="00D12C69">
      <w:pPr>
        <w:jc w:val="both"/>
        <w:rPr>
          <w:szCs w:val="24"/>
        </w:rPr>
      </w:pPr>
    </w:p>
    <w:p w14:paraId="2327F927" w14:textId="77777777" w:rsidR="00D12C69" w:rsidRDefault="00D12C69" w:rsidP="00D12C69">
      <w:pPr>
        <w:pStyle w:val="ListParagraph"/>
        <w:numPr>
          <w:ilvl w:val="0"/>
          <w:numId w:val="8"/>
        </w:numPr>
        <w:ind w:hanging="90"/>
        <w:jc w:val="both"/>
        <w:rPr>
          <w:szCs w:val="24"/>
        </w:rPr>
      </w:pPr>
      <w:r>
        <w:rPr>
          <w:szCs w:val="24"/>
        </w:rPr>
        <w:t xml:space="preserve">   </w:t>
      </w:r>
      <w:r w:rsidRPr="00CC11BD">
        <w:rPr>
          <w:szCs w:val="24"/>
        </w:rPr>
        <w:t xml:space="preserve">Drug Discovery and bio-prospecting of natural drugs and herbal remedies for the </w:t>
      </w:r>
    </w:p>
    <w:p w14:paraId="4F8E1B05" w14:textId="04D1839E" w:rsidR="00D12C69" w:rsidRDefault="00D12C69" w:rsidP="00D12C69">
      <w:pPr>
        <w:pStyle w:val="ListParagraph"/>
        <w:ind w:left="360"/>
        <w:jc w:val="both"/>
        <w:rPr>
          <w:szCs w:val="24"/>
        </w:rPr>
      </w:pPr>
      <w:r>
        <w:rPr>
          <w:szCs w:val="24"/>
        </w:rPr>
        <w:t xml:space="preserve">         </w:t>
      </w:r>
      <w:r w:rsidRPr="00CC11BD">
        <w:rPr>
          <w:szCs w:val="24"/>
        </w:rPr>
        <w:t>treatment of Diabetes,</w:t>
      </w:r>
      <w:r w:rsidR="006B6CAB">
        <w:rPr>
          <w:szCs w:val="24"/>
        </w:rPr>
        <w:t xml:space="preserve"> </w:t>
      </w:r>
      <w:r w:rsidRPr="00CC11BD">
        <w:rPr>
          <w:szCs w:val="24"/>
        </w:rPr>
        <w:t xml:space="preserve">Hypertension, Malaria, Sickle Cell Diseases, Cancer, </w:t>
      </w:r>
    </w:p>
    <w:p w14:paraId="19AF5E18" w14:textId="77777777" w:rsidR="00D12C69" w:rsidRDefault="00D12C69" w:rsidP="00D12C69">
      <w:pPr>
        <w:pStyle w:val="ListParagraph"/>
        <w:ind w:left="360"/>
        <w:jc w:val="both"/>
        <w:rPr>
          <w:szCs w:val="24"/>
        </w:rPr>
      </w:pPr>
      <w:r>
        <w:rPr>
          <w:szCs w:val="24"/>
        </w:rPr>
        <w:t xml:space="preserve">         </w:t>
      </w:r>
      <w:r w:rsidRPr="00CC11BD">
        <w:rPr>
          <w:szCs w:val="24"/>
        </w:rPr>
        <w:t>Alzheimer Diseases, Cardiovascular Diseases, etc.</w:t>
      </w:r>
    </w:p>
    <w:p w14:paraId="77B978EF" w14:textId="77777777" w:rsidR="00D12C69" w:rsidRDefault="00D12C69" w:rsidP="00D12C69">
      <w:pPr>
        <w:pStyle w:val="ListParagraph"/>
        <w:ind w:left="360"/>
        <w:jc w:val="both"/>
        <w:rPr>
          <w:szCs w:val="24"/>
        </w:rPr>
      </w:pPr>
      <w:r w:rsidRPr="00CC11BD">
        <w:rPr>
          <w:szCs w:val="24"/>
        </w:rPr>
        <w:t xml:space="preserve"> </w:t>
      </w:r>
    </w:p>
    <w:p w14:paraId="21616E33" w14:textId="77777777" w:rsidR="00D12C69" w:rsidRDefault="00D12C69" w:rsidP="00D12C69">
      <w:pPr>
        <w:pStyle w:val="ListParagraph"/>
        <w:numPr>
          <w:ilvl w:val="0"/>
          <w:numId w:val="8"/>
        </w:numPr>
        <w:ind w:hanging="90"/>
        <w:jc w:val="both"/>
        <w:rPr>
          <w:szCs w:val="24"/>
        </w:rPr>
      </w:pPr>
      <w:r>
        <w:rPr>
          <w:szCs w:val="24"/>
        </w:rPr>
        <w:t xml:space="preserve">  </w:t>
      </w:r>
      <w:r w:rsidRPr="00CC11BD">
        <w:rPr>
          <w:szCs w:val="24"/>
        </w:rPr>
        <w:t xml:space="preserve">Design and Development of Synthetic drugs for treatment of Diabetes </w:t>
      </w:r>
    </w:p>
    <w:p w14:paraId="31CD5A4B" w14:textId="77777777" w:rsidR="00D12C69" w:rsidRDefault="00D12C69" w:rsidP="00D12C69">
      <w:pPr>
        <w:pStyle w:val="ListParagraph"/>
        <w:ind w:left="630"/>
        <w:jc w:val="both"/>
        <w:rPr>
          <w:szCs w:val="24"/>
        </w:rPr>
      </w:pPr>
      <w:r>
        <w:rPr>
          <w:szCs w:val="24"/>
        </w:rPr>
        <w:t xml:space="preserve">    </w:t>
      </w:r>
      <w:r w:rsidRPr="00CC11BD">
        <w:rPr>
          <w:szCs w:val="24"/>
        </w:rPr>
        <w:t xml:space="preserve">Hypertension, Malaria, Sickle Cell </w:t>
      </w:r>
      <w:r>
        <w:rPr>
          <w:szCs w:val="24"/>
        </w:rPr>
        <w:t xml:space="preserve">   </w:t>
      </w:r>
      <w:r w:rsidRPr="00CC11BD">
        <w:rPr>
          <w:szCs w:val="24"/>
        </w:rPr>
        <w:t xml:space="preserve">Diseases, Cancer, Alzheimer Diseases, </w:t>
      </w:r>
    </w:p>
    <w:p w14:paraId="2E0DB8D4" w14:textId="77777777" w:rsidR="00D12C69" w:rsidRPr="00CC11BD" w:rsidRDefault="00D12C69" w:rsidP="00D12C69">
      <w:pPr>
        <w:pStyle w:val="ListParagraph"/>
        <w:ind w:left="630"/>
        <w:jc w:val="both"/>
        <w:rPr>
          <w:szCs w:val="24"/>
        </w:rPr>
      </w:pPr>
      <w:r>
        <w:rPr>
          <w:szCs w:val="24"/>
        </w:rPr>
        <w:t xml:space="preserve">    </w:t>
      </w:r>
      <w:r w:rsidRPr="00CC11BD">
        <w:rPr>
          <w:szCs w:val="24"/>
        </w:rPr>
        <w:t>Cardiovascular Diseases etc.</w:t>
      </w:r>
    </w:p>
    <w:p w14:paraId="5F785EBA" w14:textId="77777777" w:rsidR="00D12C69" w:rsidRPr="00CC11BD" w:rsidRDefault="00D12C69" w:rsidP="00D12C69">
      <w:pPr>
        <w:ind w:left="360"/>
        <w:jc w:val="both"/>
        <w:rPr>
          <w:szCs w:val="24"/>
        </w:rPr>
      </w:pPr>
    </w:p>
    <w:p w14:paraId="27D6EAE0" w14:textId="77777777" w:rsidR="00D12C69" w:rsidRDefault="00D12C69" w:rsidP="00D12C69">
      <w:pPr>
        <w:pStyle w:val="ListParagraph"/>
        <w:numPr>
          <w:ilvl w:val="0"/>
          <w:numId w:val="8"/>
        </w:numPr>
        <w:ind w:hanging="90"/>
        <w:jc w:val="both"/>
        <w:rPr>
          <w:szCs w:val="24"/>
        </w:rPr>
      </w:pPr>
      <w:r>
        <w:rPr>
          <w:szCs w:val="24"/>
        </w:rPr>
        <w:t xml:space="preserve">   </w:t>
      </w:r>
      <w:r w:rsidRPr="00CC11BD">
        <w:rPr>
          <w:szCs w:val="24"/>
        </w:rPr>
        <w:t>Evaluation of Artemisinin based Combination Therapies (ACT) in</w:t>
      </w:r>
    </w:p>
    <w:p w14:paraId="7AFD5D07" w14:textId="77777777" w:rsidR="00D12C69" w:rsidRPr="00CC11BD" w:rsidRDefault="00D12C69" w:rsidP="00D12C69">
      <w:pPr>
        <w:pStyle w:val="ListParagraph"/>
        <w:ind w:left="360"/>
        <w:jc w:val="both"/>
        <w:rPr>
          <w:szCs w:val="24"/>
        </w:rPr>
      </w:pPr>
      <w:r>
        <w:rPr>
          <w:szCs w:val="24"/>
        </w:rPr>
        <w:t xml:space="preserve">   </w:t>
      </w:r>
      <w:r w:rsidRPr="00CC11BD">
        <w:rPr>
          <w:szCs w:val="24"/>
        </w:rPr>
        <w:t xml:space="preserve"> </w:t>
      </w:r>
      <w:r>
        <w:rPr>
          <w:szCs w:val="24"/>
        </w:rPr>
        <w:t xml:space="preserve">     </w:t>
      </w:r>
      <w:r w:rsidRPr="00CC11BD">
        <w:rPr>
          <w:szCs w:val="24"/>
        </w:rPr>
        <w:t>Chloroquine-resistant malaria.</w:t>
      </w:r>
    </w:p>
    <w:p w14:paraId="64E6C496" w14:textId="77777777" w:rsidR="00D12C69" w:rsidRPr="00CC11BD" w:rsidRDefault="00D12C69" w:rsidP="00D12C69">
      <w:pPr>
        <w:jc w:val="both"/>
        <w:rPr>
          <w:szCs w:val="24"/>
        </w:rPr>
      </w:pPr>
    </w:p>
    <w:p w14:paraId="04108FD4" w14:textId="77777777" w:rsidR="00D12C69" w:rsidRPr="00CC11BD" w:rsidRDefault="00D12C69" w:rsidP="00D12C69">
      <w:pPr>
        <w:pStyle w:val="ListParagraph"/>
        <w:numPr>
          <w:ilvl w:val="0"/>
          <w:numId w:val="8"/>
        </w:numPr>
        <w:ind w:hanging="90"/>
        <w:jc w:val="both"/>
        <w:rPr>
          <w:szCs w:val="24"/>
        </w:rPr>
      </w:pPr>
      <w:r>
        <w:rPr>
          <w:szCs w:val="24"/>
        </w:rPr>
        <w:t xml:space="preserve">   </w:t>
      </w:r>
      <w:r w:rsidRPr="00CC11BD">
        <w:rPr>
          <w:szCs w:val="24"/>
        </w:rPr>
        <w:t xml:space="preserve">Pharmacokinetic and Pharmacodynamic Studies on new drugs. </w:t>
      </w:r>
    </w:p>
    <w:p w14:paraId="0A6A699F" w14:textId="77777777" w:rsidR="00D12C69" w:rsidRPr="00CC11BD" w:rsidRDefault="00D12C69" w:rsidP="00D12C69">
      <w:pPr>
        <w:pStyle w:val="ListParagraph"/>
        <w:jc w:val="both"/>
        <w:rPr>
          <w:szCs w:val="24"/>
        </w:rPr>
      </w:pPr>
    </w:p>
    <w:p w14:paraId="2F62B5AE" w14:textId="77777777" w:rsidR="00D12C69" w:rsidRPr="00CC11BD" w:rsidRDefault="00D12C69" w:rsidP="00D12C69">
      <w:pPr>
        <w:pStyle w:val="ListParagraph"/>
        <w:numPr>
          <w:ilvl w:val="0"/>
          <w:numId w:val="8"/>
        </w:numPr>
        <w:ind w:hanging="90"/>
        <w:jc w:val="both"/>
        <w:rPr>
          <w:szCs w:val="24"/>
        </w:rPr>
      </w:pPr>
      <w:r>
        <w:rPr>
          <w:szCs w:val="24"/>
        </w:rPr>
        <w:t xml:space="preserve">   </w:t>
      </w:r>
      <w:r w:rsidRPr="00CC11BD">
        <w:rPr>
          <w:szCs w:val="24"/>
        </w:rPr>
        <w:t>Drug metabolic and biotransformation studies.</w:t>
      </w:r>
    </w:p>
    <w:p w14:paraId="78E0A189" w14:textId="77777777" w:rsidR="00D12C69" w:rsidRPr="00CC11BD" w:rsidRDefault="00D12C69" w:rsidP="00D12C69">
      <w:pPr>
        <w:pStyle w:val="ListParagraph"/>
        <w:jc w:val="both"/>
        <w:rPr>
          <w:szCs w:val="24"/>
        </w:rPr>
      </w:pPr>
    </w:p>
    <w:p w14:paraId="5CA1EFFE" w14:textId="77777777" w:rsidR="00D12C69" w:rsidRDefault="00D12C69" w:rsidP="00D12C69">
      <w:pPr>
        <w:pStyle w:val="ListParagraph"/>
        <w:numPr>
          <w:ilvl w:val="0"/>
          <w:numId w:val="8"/>
        </w:numPr>
        <w:ind w:hanging="90"/>
        <w:jc w:val="both"/>
        <w:rPr>
          <w:szCs w:val="24"/>
        </w:rPr>
      </w:pPr>
      <w:r>
        <w:rPr>
          <w:szCs w:val="24"/>
        </w:rPr>
        <w:t xml:space="preserve">   </w:t>
      </w:r>
      <w:proofErr w:type="spellStart"/>
      <w:r w:rsidRPr="00CC11BD">
        <w:rPr>
          <w:szCs w:val="24"/>
        </w:rPr>
        <w:t>Pharmacogenenomic</w:t>
      </w:r>
      <w:proofErr w:type="spellEnd"/>
      <w:r w:rsidRPr="00CC11BD">
        <w:rPr>
          <w:szCs w:val="24"/>
        </w:rPr>
        <w:t xml:space="preserve"> Studies and Drug Delivery Systems.</w:t>
      </w:r>
    </w:p>
    <w:p w14:paraId="4B80BA6A" w14:textId="77777777" w:rsidR="00D12C69" w:rsidRDefault="00D12C69" w:rsidP="00D12C69">
      <w:pPr>
        <w:pStyle w:val="ListParagraph"/>
        <w:rPr>
          <w:szCs w:val="24"/>
        </w:rPr>
      </w:pPr>
    </w:p>
    <w:p w14:paraId="247C57DD" w14:textId="77777777" w:rsidR="00D12C69" w:rsidRPr="005060C4" w:rsidRDefault="00D12C69" w:rsidP="00D12C69">
      <w:pPr>
        <w:pStyle w:val="ListParagraph"/>
        <w:numPr>
          <w:ilvl w:val="0"/>
          <w:numId w:val="8"/>
        </w:numPr>
        <w:ind w:hanging="90"/>
        <w:jc w:val="both"/>
        <w:rPr>
          <w:szCs w:val="24"/>
        </w:rPr>
      </w:pPr>
      <w:r>
        <w:rPr>
          <w:szCs w:val="24"/>
        </w:rPr>
        <w:t xml:space="preserve">   </w:t>
      </w:r>
      <w:r w:rsidRPr="005060C4">
        <w:rPr>
          <w:szCs w:val="24"/>
        </w:rPr>
        <w:t xml:space="preserve">Environmental Chemistry, Toxicology and Public Health Pharmacy-Evaluation </w:t>
      </w:r>
    </w:p>
    <w:p w14:paraId="51438D94" w14:textId="77777777" w:rsidR="00D12C69" w:rsidRDefault="00D12C69" w:rsidP="00D12C69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 xml:space="preserve">               </w:t>
      </w:r>
      <w:r w:rsidRPr="00CC11BD">
        <w:rPr>
          <w:szCs w:val="24"/>
        </w:rPr>
        <w:t>of the Chemistry, Biop</w:t>
      </w:r>
      <w:r>
        <w:rPr>
          <w:szCs w:val="24"/>
        </w:rPr>
        <w:t>harmaceutics and Toxicology of I</w:t>
      </w:r>
      <w:r w:rsidRPr="00CC11BD">
        <w:rPr>
          <w:szCs w:val="24"/>
        </w:rPr>
        <w:t>nsecticide</w:t>
      </w:r>
      <w:r>
        <w:rPr>
          <w:szCs w:val="24"/>
        </w:rPr>
        <w:t>s / Pesticides.</w:t>
      </w:r>
    </w:p>
    <w:p w14:paraId="279B4DDE" w14:textId="77777777" w:rsidR="00D12C69" w:rsidRDefault="00D12C69" w:rsidP="00D12C69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 xml:space="preserve">         </w:t>
      </w:r>
      <w:r w:rsidRPr="00CC11BD">
        <w:rPr>
          <w:szCs w:val="24"/>
        </w:rPr>
        <w:t xml:space="preserve"> </w:t>
      </w:r>
      <w:r>
        <w:rPr>
          <w:szCs w:val="24"/>
        </w:rPr>
        <w:t xml:space="preserve">     </w:t>
      </w:r>
      <w:r w:rsidRPr="00CC11BD">
        <w:rPr>
          <w:szCs w:val="24"/>
        </w:rPr>
        <w:t>in the management of Malaria</w:t>
      </w:r>
      <w:r w:rsidRPr="00CC11BD">
        <w:rPr>
          <w:b/>
          <w:szCs w:val="24"/>
        </w:rPr>
        <w:t xml:space="preserve"> </w:t>
      </w:r>
      <w:r w:rsidRPr="00CC11BD">
        <w:rPr>
          <w:szCs w:val="24"/>
        </w:rPr>
        <w:t>vectors</w:t>
      </w:r>
      <w:r w:rsidRPr="00CC11BD">
        <w:rPr>
          <w:szCs w:val="24"/>
        </w:rPr>
        <w:softHyphen/>
        <w:t xml:space="preserve">. </w:t>
      </w:r>
    </w:p>
    <w:p w14:paraId="0C071518" w14:textId="77777777" w:rsidR="00D12C69" w:rsidRDefault="00D12C69" w:rsidP="00D12C69">
      <w:pPr>
        <w:pStyle w:val="ListParagraph"/>
        <w:ind w:left="0"/>
        <w:jc w:val="both"/>
        <w:rPr>
          <w:szCs w:val="24"/>
        </w:rPr>
      </w:pPr>
    </w:p>
    <w:p w14:paraId="06C0EC39" w14:textId="77777777" w:rsidR="00D12C69" w:rsidRDefault="00D12C69" w:rsidP="00D12C69">
      <w:pPr>
        <w:pStyle w:val="ListParagraph"/>
        <w:numPr>
          <w:ilvl w:val="0"/>
          <w:numId w:val="8"/>
        </w:numPr>
        <w:ind w:hanging="90"/>
        <w:jc w:val="both"/>
        <w:rPr>
          <w:szCs w:val="24"/>
        </w:rPr>
      </w:pPr>
      <w:r>
        <w:rPr>
          <w:szCs w:val="24"/>
        </w:rPr>
        <w:t xml:space="preserve">  Malaria Eradication </w:t>
      </w:r>
      <w:proofErr w:type="spellStart"/>
      <w:r>
        <w:rPr>
          <w:szCs w:val="24"/>
        </w:rPr>
        <w:t>Programme</w:t>
      </w:r>
      <w:proofErr w:type="spellEnd"/>
      <w:r>
        <w:rPr>
          <w:szCs w:val="24"/>
        </w:rPr>
        <w:t xml:space="preserve"> – </w:t>
      </w:r>
      <w:proofErr w:type="gramStart"/>
      <w:r>
        <w:rPr>
          <w:szCs w:val="24"/>
        </w:rPr>
        <w:t>Lagos  State</w:t>
      </w:r>
      <w:proofErr w:type="gramEnd"/>
      <w:r>
        <w:rPr>
          <w:szCs w:val="24"/>
        </w:rPr>
        <w:t xml:space="preserve">. (Indoor Residual Spraying And </w:t>
      </w:r>
    </w:p>
    <w:p w14:paraId="32330A85" w14:textId="77777777" w:rsidR="00D12C69" w:rsidRDefault="00D12C69" w:rsidP="00D12C69">
      <w:pPr>
        <w:pStyle w:val="ListParagraph"/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 xml:space="preserve">        Environmental Impact Assessment. Evaluation of Anti Malaria Drugs used in Lagos State.</w:t>
      </w:r>
      <w:r w:rsidR="00812A70">
        <w:rPr>
          <w:szCs w:val="24"/>
        </w:rPr>
        <w:t xml:space="preserve"> </w:t>
      </w:r>
    </w:p>
    <w:p w14:paraId="6B27528D" w14:textId="77777777" w:rsidR="00812A70" w:rsidRDefault="00812A70" w:rsidP="00D12C69">
      <w:pPr>
        <w:pStyle w:val="ListParagraph"/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ab/>
        <w:t xml:space="preserve">    </w:t>
      </w:r>
    </w:p>
    <w:p w14:paraId="5E96DAF0" w14:textId="77777777" w:rsidR="00812A70" w:rsidRPr="00985859" w:rsidRDefault="00812A70" w:rsidP="00812A70">
      <w:pPr>
        <w:pStyle w:val="ListParagraph"/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 Development and evaluation of plant based antimalarial remedies</w:t>
      </w:r>
    </w:p>
    <w:p w14:paraId="5C5A22CB" w14:textId="77777777" w:rsidR="00D12C69" w:rsidRDefault="00D12C69" w:rsidP="00D12C69">
      <w:pPr>
        <w:tabs>
          <w:tab w:val="left" w:pos="3098"/>
        </w:tabs>
        <w:ind w:left="360"/>
        <w:jc w:val="both"/>
        <w:rPr>
          <w:szCs w:val="24"/>
        </w:rPr>
      </w:pPr>
      <w:r>
        <w:rPr>
          <w:szCs w:val="24"/>
        </w:rPr>
        <w:tab/>
      </w:r>
    </w:p>
    <w:p w14:paraId="08F5BE62" w14:textId="77777777" w:rsidR="001A0284" w:rsidRDefault="001A0284" w:rsidP="001A0284">
      <w:pPr>
        <w:ind w:left="720"/>
        <w:jc w:val="both"/>
        <w:rPr>
          <w:b/>
          <w:szCs w:val="24"/>
        </w:rPr>
      </w:pPr>
    </w:p>
    <w:p w14:paraId="56957A03" w14:textId="77777777" w:rsidR="00E63434" w:rsidRPr="001A0284" w:rsidRDefault="00F14B9F" w:rsidP="001A0284">
      <w:pPr>
        <w:numPr>
          <w:ilvl w:val="0"/>
          <w:numId w:val="3"/>
        </w:numPr>
        <w:ind w:hanging="810"/>
        <w:jc w:val="both"/>
        <w:rPr>
          <w:b/>
          <w:szCs w:val="24"/>
        </w:rPr>
      </w:pPr>
      <w:r w:rsidRPr="001A0284">
        <w:rPr>
          <w:b/>
          <w:szCs w:val="24"/>
        </w:rPr>
        <w:t xml:space="preserve">    </w:t>
      </w:r>
      <w:r w:rsidR="0025223E" w:rsidRPr="001A0284">
        <w:rPr>
          <w:b/>
          <w:szCs w:val="24"/>
        </w:rPr>
        <w:t>S</w:t>
      </w:r>
      <w:r w:rsidR="003F6B79" w:rsidRPr="001A0284">
        <w:rPr>
          <w:b/>
          <w:szCs w:val="24"/>
        </w:rPr>
        <w:t>upervision and</w:t>
      </w:r>
      <w:r w:rsidR="0025223E" w:rsidRPr="001A0284">
        <w:rPr>
          <w:b/>
          <w:szCs w:val="24"/>
        </w:rPr>
        <w:t xml:space="preserve"> C</w:t>
      </w:r>
      <w:r w:rsidR="003F6B79" w:rsidRPr="001A0284">
        <w:rPr>
          <w:b/>
          <w:szCs w:val="24"/>
        </w:rPr>
        <w:t>o</w:t>
      </w:r>
      <w:r w:rsidR="0025223E" w:rsidRPr="001A0284">
        <w:rPr>
          <w:b/>
          <w:szCs w:val="24"/>
        </w:rPr>
        <w:t>-S</w:t>
      </w:r>
      <w:r w:rsidR="003F6B79" w:rsidRPr="001A0284">
        <w:rPr>
          <w:b/>
          <w:szCs w:val="24"/>
        </w:rPr>
        <w:t>upervision</w:t>
      </w:r>
      <w:r w:rsidR="0025223E" w:rsidRPr="001A0284">
        <w:rPr>
          <w:b/>
          <w:szCs w:val="24"/>
        </w:rPr>
        <w:t xml:space="preserve"> </w:t>
      </w:r>
      <w:r w:rsidR="003F6B79" w:rsidRPr="001A0284">
        <w:rPr>
          <w:b/>
          <w:szCs w:val="24"/>
        </w:rPr>
        <w:t>of</w:t>
      </w:r>
      <w:r w:rsidR="0025223E" w:rsidRPr="001A0284">
        <w:rPr>
          <w:b/>
          <w:szCs w:val="24"/>
        </w:rPr>
        <w:t xml:space="preserve"> P</w:t>
      </w:r>
      <w:r w:rsidR="003F6B79" w:rsidRPr="001A0284">
        <w:rPr>
          <w:b/>
          <w:szCs w:val="24"/>
        </w:rPr>
        <w:t>ostgraduate</w:t>
      </w:r>
      <w:r w:rsidR="0025223E" w:rsidRPr="001A0284">
        <w:rPr>
          <w:b/>
          <w:szCs w:val="24"/>
        </w:rPr>
        <w:t xml:space="preserve"> </w:t>
      </w:r>
      <w:proofErr w:type="gramStart"/>
      <w:r w:rsidR="0025223E" w:rsidRPr="001A0284">
        <w:rPr>
          <w:b/>
          <w:szCs w:val="24"/>
        </w:rPr>
        <w:t>R</w:t>
      </w:r>
      <w:r w:rsidR="003F6B79" w:rsidRPr="001A0284">
        <w:rPr>
          <w:b/>
          <w:szCs w:val="24"/>
        </w:rPr>
        <w:t>esearch</w:t>
      </w:r>
      <w:r w:rsidR="0025223E" w:rsidRPr="001A0284">
        <w:rPr>
          <w:b/>
          <w:szCs w:val="24"/>
        </w:rPr>
        <w:t>:-</w:t>
      </w:r>
      <w:proofErr w:type="gramEnd"/>
    </w:p>
    <w:p w14:paraId="3F7698B6" w14:textId="77777777" w:rsidR="00E63434" w:rsidRPr="00087FF8" w:rsidRDefault="00E63434" w:rsidP="001A6AAF">
      <w:pPr>
        <w:jc w:val="both"/>
        <w:rPr>
          <w:szCs w:val="24"/>
        </w:rPr>
      </w:pPr>
      <w:r w:rsidRPr="00087FF8">
        <w:rPr>
          <w:b/>
          <w:szCs w:val="24"/>
        </w:rPr>
        <w:tab/>
      </w:r>
    </w:p>
    <w:p w14:paraId="43CD4CDE" w14:textId="77777777" w:rsidR="00E63434" w:rsidRPr="003C091B" w:rsidRDefault="00D94C96" w:rsidP="00D94C96">
      <w:pPr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 xml:space="preserve">   </w:t>
      </w:r>
      <w:proofErr w:type="spellStart"/>
      <w:r w:rsidR="00E63434" w:rsidRPr="0025223E">
        <w:rPr>
          <w:b/>
          <w:szCs w:val="24"/>
        </w:rPr>
        <w:t>M.Sc</w:t>
      </w:r>
      <w:proofErr w:type="spellEnd"/>
      <w:r w:rsidR="00E63434" w:rsidRPr="0025223E">
        <w:rPr>
          <w:b/>
          <w:szCs w:val="24"/>
        </w:rPr>
        <w:t>/M. Phil Supervision:</w:t>
      </w:r>
      <w:r w:rsidR="00E63434" w:rsidRPr="003F6B79">
        <w:rPr>
          <w:b/>
          <w:szCs w:val="24"/>
        </w:rPr>
        <w:t xml:space="preserve"> </w:t>
      </w:r>
      <w:r w:rsidR="00E63434" w:rsidRPr="003C091B">
        <w:rPr>
          <w:b/>
          <w:szCs w:val="24"/>
        </w:rPr>
        <w:t xml:space="preserve">(1984 </w:t>
      </w:r>
      <w:r w:rsidR="004F02BA">
        <w:rPr>
          <w:b/>
          <w:szCs w:val="24"/>
        </w:rPr>
        <w:t>-2020</w:t>
      </w:r>
      <w:proofErr w:type="gramStart"/>
      <w:r w:rsidR="00E63434" w:rsidRPr="003C091B">
        <w:rPr>
          <w:b/>
          <w:szCs w:val="24"/>
        </w:rPr>
        <w:t>)</w:t>
      </w:r>
      <w:r w:rsidR="00FF36CC">
        <w:rPr>
          <w:b/>
          <w:szCs w:val="24"/>
        </w:rPr>
        <w:t xml:space="preserve">  -</w:t>
      </w:r>
      <w:proofErr w:type="gramEnd"/>
      <w:r w:rsidR="00FF36CC">
        <w:rPr>
          <w:b/>
          <w:szCs w:val="24"/>
        </w:rPr>
        <w:t xml:space="preserve"> NUMEROUS</w:t>
      </w:r>
      <w:r w:rsidR="00812A70">
        <w:rPr>
          <w:b/>
          <w:szCs w:val="24"/>
        </w:rPr>
        <w:t xml:space="preserve"> (Greater than 100)</w:t>
      </w:r>
    </w:p>
    <w:p w14:paraId="360AB6D1" w14:textId="77777777" w:rsidR="00E63434" w:rsidRPr="003C091B" w:rsidRDefault="00CD6096" w:rsidP="001A6AAF">
      <w:pPr>
        <w:jc w:val="both"/>
        <w:rPr>
          <w:szCs w:val="24"/>
        </w:rPr>
      </w:pPr>
      <w:r>
        <w:rPr>
          <w:szCs w:val="24"/>
        </w:rPr>
        <w:t xml:space="preserve"> </w:t>
      </w:r>
      <w:r w:rsidR="00E63434" w:rsidRPr="003C091B">
        <w:rPr>
          <w:szCs w:val="24"/>
        </w:rPr>
        <w:tab/>
      </w:r>
      <w:r w:rsidR="00B653AB">
        <w:rPr>
          <w:szCs w:val="24"/>
        </w:rPr>
        <w:t xml:space="preserve">  </w:t>
      </w:r>
    </w:p>
    <w:p w14:paraId="5414456B" w14:textId="77777777" w:rsidR="00E63434" w:rsidRPr="0025223E" w:rsidRDefault="00E63434" w:rsidP="001A6AAF">
      <w:pPr>
        <w:jc w:val="both"/>
        <w:rPr>
          <w:szCs w:val="24"/>
        </w:rPr>
      </w:pPr>
    </w:p>
    <w:p w14:paraId="25C0E904" w14:textId="46771C19" w:rsidR="006B6CAB" w:rsidRDefault="00E63434" w:rsidP="003D4407">
      <w:pPr>
        <w:pStyle w:val="ListParagraph"/>
        <w:numPr>
          <w:ilvl w:val="0"/>
          <w:numId w:val="24"/>
        </w:numPr>
        <w:jc w:val="both"/>
        <w:rPr>
          <w:b/>
          <w:color w:val="000000"/>
          <w:szCs w:val="24"/>
        </w:rPr>
      </w:pPr>
      <w:proofErr w:type="spellStart"/>
      <w:proofErr w:type="gramStart"/>
      <w:r w:rsidRPr="006B6CAB">
        <w:rPr>
          <w:b/>
          <w:color w:val="000000"/>
          <w:szCs w:val="24"/>
        </w:rPr>
        <w:t>Ph.D</w:t>
      </w:r>
      <w:proofErr w:type="spellEnd"/>
      <w:proofErr w:type="gramEnd"/>
      <w:r w:rsidRPr="006B6CAB">
        <w:rPr>
          <w:b/>
          <w:color w:val="000000"/>
          <w:szCs w:val="24"/>
        </w:rPr>
        <w:t xml:space="preserve"> Graduates Supervised</w:t>
      </w:r>
      <w:r w:rsidRPr="006B6CAB">
        <w:rPr>
          <w:color w:val="000000"/>
          <w:szCs w:val="24"/>
        </w:rPr>
        <w:t xml:space="preserve"> </w:t>
      </w:r>
      <w:r w:rsidRPr="006B6CAB">
        <w:rPr>
          <w:b/>
          <w:color w:val="000000"/>
          <w:szCs w:val="24"/>
        </w:rPr>
        <w:t>(1984 till date)</w:t>
      </w:r>
      <w:r w:rsidR="00CD6096" w:rsidRPr="006B6CAB">
        <w:rPr>
          <w:b/>
          <w:color w:val="000000"/>
          <w:szCs w:val="24"/>
        </w:rPr>
        <w:t xml:space="preserve"> </w:t>
      </w:r>
      <w:r w:rsidR="00CD6096" w:rsidRPr="006B6CAB">
        <w:rPr>
          <w:b/>
          <w:color w:val="000000"/>
          <w:szCs w:val="24"/>
        </w:rPr>
        <w:tab/>
      </w:r>
      <w:r w:rsidR="00CD6096" w:rsidRPr="006B6CAB">
        <w:rPr>
          <w:b/>
          <w:color w:val="000000"/>
          <w:szCs w:val="24"/>
        </w:rPr>
        <w:tab/>
      </w:r>
    </w:p>
    <w:p w14:paraId="2478A879" w14:textId="77777777" w:rsidR="003D4407" w:rsidRPr="003D4407" w:rsidRDefault="003D4407" w:rsidP="003D4407">
      <w:pPr>
        <w:pStyle w:val="ListParagraph"/>
        <w:ind w:left="660"/>
        <w:jc w:val="both"/>
        <w:rPr>
          <w:b/>
          <w:color w:val="000000"/>
          <w:szCs w:val="24"/>
        </w:rPr>
      </w:pPr>
    </w:p>
    <w:p w14:paraId="68A1984F" w14:textId="268D279C" w:rsidR="00E63434" w:rsidRDefault="004D3F83" w:rsidP="00415CB6">
      <w:p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 w:rsidR="00D01A42">
        <w:rPr>
          <w:b/>
          <w:color w:val="000000"/>
          <w:szCs w:val="24"/>
        </w:rPr>
        <w:t xml:space="preserve">    </w:t>
      </w:r>
    </w:p>
    <w:p w14:paraId="6F4BBCFD" w14:textId="77777777" w:rsidR="00415CB6" w:rsidRDefault="00EE0CAE" w:rsidP="00415CB6">
      <w:pPr>
        <w:pStyle w:val="ListParagraph"/>
        <w:numPr>
          <w:ilvl w:val="2"/>
          <w:numId w:val="1"/>
        </w:numPr>
        <w:tabs>
          <w:tab w:val="left" w:pos="900"/>
        </w:tabs>
        <w:spacing w:after="200" w:line="276" w:lineRule="auto"/>
        <w:ind w:left="0" w:hanging="1620"/>
        <w:rPr>
          <w:color w:val="000000"/>
          <w:szCs w:val="24"/>
        </w:rPr>
      </w:pPr>
      <w:r w:rsidRPr="00415CB6">
        <w:rPr>
          <w:color w:val="000000"/>
          <w:szCs w:val="24"/>
        </w:rPr>
        <w:t xml:space="preserve">    </w:t>
      </w:r>
      <w:proofErr w:type="spellStart"/>
      <w:r w:rsidR="00415CB6">
        <w:rPr>
          <w:color w:val="000000"/>
          <w:szCs w:val="24"/>
        </w:rPr>
        <w:t>i</w:t>
      </w:r>
      <w:proofErr w:type="spellEnd"/>
      <w:r w:rsidR="00415CB6">
        <w:rPr>
          <w:color w:val="000000"/>
          <w:szCs w:val="24"/>
        </w:rPr>
        <w:t xml:space="preserve">. </w:t>
      </w:r>
      <w:r w:rsidR="00B653AB" w:rsidRPr="00415CB6">
        <w:rPr>
          <w:color w:val="000000"/>
          <w:szCs w:val="24"/>
        </w:rPr>
        <w:t>Professor</w:t>
      </w:r>
      <w:r w:rsidR="00E63434" w:rsidRPr="00415CB6">
        <w:rPr>
          <w:color w:val="000000"/>
          <w:szCs w:val="24"/>
        </w:rPr>
        <w:t xml:space="preserve"> (</w:t>
      </w:r>
      <w:proofErr w:type="spellStart"/>
      <w:r w:rsidR="00E63434" w:rsidRPr="00415CB6">
        <w:rPr>
          <w:color w:val="000000"/>
          <w:szCs w:val="24"/>
        </w:rPr>
        <w:t>Mrs</w:t>
      </w:r>
      <w:proofErr w:type="spellEnd"/>
      <w:r w:rsidR="00E63434" w:rsidRPr="00415CB6">
        <w:rPr>
          <w:color w:val="000000"/>
          <w:szCs w:val="24"/>
        </w:rPr>
        <w:t xml:space="preserve">) G.E. </w:t>
      </w:r>
      <w:proofErr w:type="spellStart"/>
      <w:r w:rsidR="006319F1" w:rsidRPr="00415CB6">
        <w:rPr>
          <w:color w:val="000000"/>
          <w:szCs w:val="24"/>
        </w:rPr>
        <w:t>Ukpo</w:t>
      </w:r>
      <w:proofErr w:type="spellEnd"/>
      <w:r w:rsidRPr="00415CB6">
        <w:rPr>
          <w:color w:val="000000"/>
          <w:szCs w:val="24"/>
        </w:rPr>
        <w:t xml:space="preserve">     </w:t>
      </w:r>
      <w:r w:rsidR="00E63434" w:rsidRPr="00415CB6">
        <w:rPr>
          <w:color w:val="000000"/>
          <w:szCs w:val="24"/>
        </w:rPr>
        <w:t>ii</w:t>
      </w:r>
      <w:r w:rsidR="00355BBB" w:rsidRPr="00415CB6">
        <w:rPr>
          <w:color w:val="000000"/>
          <w:szCs w:val="24"/>
        </w:rPr>
        <w:t>.</w:t>
      </w:r>
      <w:r w:rsidR="00A84D00" w:rsidRPr="00415CB6">
        <w:rPr>
          <w:color w:val="000000"/>
          <w:szCs w:val="24"/>
        </w:rPr>
        <w:t xml:space="preserve">    </w:t>
      </w:r>
      <w:r w:rsidR="00B653AB" w:rsidRPr="00415CB6">
        <w:rPr>
          <w:color w:val="000000"/>
          <w:szCs w:val="24"/>
        </w:rPr>
        <w:t>Professor</w:t>
      </w:r>
      <w:r w:rsidR="00D74C52" w:rsidRPr="00415CB6">
        <w:rPr>
          <w:color w:val="000000"/>
          <w:szCs w:val="24"/>
        </w:rPr>
        <w:t xml:space="preserve"> G. </w:t>
      </w:r>
      <w:proofErr w:type="spellStart"/>
      <w:proofErr w:type="gramStart"/>
      <w:r w:rsidR="00D74C52" w:rsidRPr="00415CB6">
        <w:rPr>
          <w:color w:val="000000"/>
          <w:szCs w:val="24"/>
        </w:rPr>
        <w:t>Isa</w:t>
      </w:r>
      <w:r w:rsidR="006319F1" w:rsidRPr="00415CB6">
        <w:rPr>
          <w:color w:val="000000"/>
          <w:szCs w:val="24"/>
        </w:rPr>
        <w:t>mah</w:t>
      </w:r>
      <w:proofErr w:type="spellEnd"/>
      <w:r w:rsidR="00B653AB" w:rsidRPr="00415CB6">
        <w:rPr>
          <w:color w:val="000000"/>
          <w:szCs w:val="24"/>
        </w:rPr>
        <w:t xml:space="preserve">  (Late)</w:t>
      </w:r>
      <w:r w:rsidR="00415CB6" w:rsidRPr="00415CB6">
        <w:rPr>
          <w:color w:val="000000"/>
          <w:szCs w:val="24"/>
        </w:rPr>
        <w:t xml:space="preserve">   </w:t>
      </w:r>
      <w:proofErr w:type="gramEnd"/>
      <w:r w:rsidR="00415CB6" w:rsidRPr="00415CB6">
        <w:rPr>
          <w:color w:val="000000"/>
          <w:szCs w:val="24"/>
        </w:rPr>
        <w:t xml:space="preserve"> </w:t>
      </w:r>
      <w:r w:rsidR="00E63434" w:rsidRPr="00415CB6">
        <w:rPr>
          <w:color w:val="000000"/>
          <w:szCs w:val="24"/>
        </w:rPr>
        <w:t>iii.   Dr.</w:t>
      </w:r>
      <w:r w:rsidR="006319F1" w:rsidRPr="00415CB6">
        <w:rPr>
          <w:color w:val="000000"/>
          <w:szCs w:val="24"/>
        </w:rPr>
        <w:t xml:space="preserve"> (</w:t>
      </w:r>
      <w:proofErr w:type="spellStart"/>
      <w:r w:rsidR="006319F1" w:rsidRPr="00415CB6">
        <w:rPr>
          <w:color w:val="000000"/>
          <w:szCs w:val="24"/>
        </w:rPr>
        <w:t>Ms</w:t>
      </w:r>
      <w:proofErr w:type="spellEnd"/>
      <w:r w:rsidR="006319F1" w:rsidRPr="00415CB6">
        <w:rPr>
          <w:color w:val="000000"/>
          <w:szCs w:val="24"/>
        </w:rPr>
        <w:t xml:space="preserve">) M.C. </w:t>
      </w:r>
      <w:proofErr w:type="spellStart"/>
      <w:r w:rsidR="006319F1" w:rsidRPr="00415CB6">
        <w:rPr>
          <w:color w:val="000000"/>
          <w:szCs w:val="24"/>
        </w:rPr>
        <w:t>Chukwuani</w:t>
      </w:r>
      <w:proofErr w:type="spellEnd"/>
      <w:r w:rsidR="00B653AB" w:rsidRPr="00415CB6">
        <w:rPr>
          <w:color w:val="000000"/>
          <w:szCs w:val="24"/>
        </w:rPr>
        <w:t xml:space="preserve"> (Late)</w:t>
      </w:r>
      <w:r w:rsidR="006319F1" w:rsidRPr="00415CB6">
        <w:rPr>
          <w:color w:val="000000"/>
          <w:szCs w:val="24"/>
        </w:rPr>
        <w:tab/>
      </w:r>
    </w:p>
    <w:p w14:paraId="3B345ABB" w14:textId="46F9BD3C" w:rsidR="00E913AE" w:rsidRDefault="00415CB6" w:rsidP="00415CB6">
      <w:pPr>
        <w:pStyle w:val="ListParagraph"/>
        <w:tabs>
          <w:tab w:val="left" w:pos="900"/>
        </w:tabs>
        <w:spacing w:after="200" w:line="276" w:lineRule="auto"/>
        <w:ind w:left="360"/>
        <w:rPr>
          <w:color w:val="000000"/>
          <w:szCs w:val="24"/>
        </w:rPr>
      </w:pPr>
      <w:r w:rsidRPr="00415CB6">
        <w:rPr>
          <w:color w:val="000000"/>
          <w:szCs w:val="24"/>
        </w:rPr>
        <w:t xml:space="preserve">vi.  </w:t>
      </w:r>
      <w:r w:rsidR="006319F1" w:rsidRPr="00415CB6">
        <w:rPr>
          <w:color w:val="000000"/>
          <w:szCs w:val="24"/>
        </w:rPr>
        <w:t>Dr. C. B. Adeosun</w:t>
      </w:r>
      <w:r w:rsidR="00AD0C3E" w:rsidRPr="00415CB6">
        <w:rPr>
          <w:color w:val="000000"/>
          <w:szCs w:val="24"/>
        </w:rPr>
        <w:t xml:space="preserve">            v.</w:t>
      </w:r>
      <w:r w:rsidR="00D74C52" w:rsidRPr="00415CB6">
        <w:rPr>
          <w:color w:val="000000"/>
          <w:szCs w:val="24"/>
        </w:rPr>
        <w:t xml:space="preserve"> </w:t>
      </w:r>
      <w:r w:rsidR="00AD0C3E" w:rsidRPr="00415CB6">
        <w:rPr>
          <w:color w:val="000000"/>
          <w:szCs w:val="24"/>
        </w:rPr>
        <w:t xml:space="preserve">    </w:t>
      </w:r>
      <w:r w:rsidR="009B5AA1" w:rsidRPr="00415CB6">
        <w:rPr>
          <w:color w:val="000000"/>
          <w:szCs w:val="24"/>
        </w:rPr>
        <w:t>Dr.</w:t>
      </w:r>
      <w:r w:rsidR="00D74C52" w:rsidRPr="00415CB6">
        <w:rPr>
          <w:color w:val="000000"/>
          <w:szCs w:val="24"/>
        </w:rPr>
        <w:t xml:space="preserve"> </w:t>
      </w:r>
      <w:r w:rsidR="006319F1" w:rsidRPr="00415CB6">
        <w:rPr>
          <w:color w:val="000000"/>
          <w:szCs w:val="24"/>
        </w:rPr>
        <w:t>(</w:t>
      </w:r>
      <w:proofErr w:type="spellStart"/>
      <w:r w:rsidR="006319F1" w:rsidRPr="00415CB6">
        <w:rPr>
          <w:color w:val="000000"/>
          <w:szCs w:val="24"/>
        </w:rPr>
        <w:t>Ms</w:t>
      </w:r>
      <w:proofErr w:type="spellEnd"/>
      <w:r w:rsidR="006319F1" w:rsidRPr="00415CB6">
        <w:rPr>
          <w:color w:val="000000"/>
          <w:szCs w:val="24"/>
        </w:rPr>
        <w:t>) C. Okonkwo</w:t>
      </w:r>
      <w:r w:rsidR="00AD0C3E">
        <w:t xml:space="preserve">     vi.</w:t>
      </w:r>
      <w:r w:rsidR="00D74C52">
        <w:t xml:space="preserve">  </w:t>
      </w:r>
      <w:r w:rsidR="00AD0C3E">
        <w:t xml:space="preserve">   </w:t>
      </w:r>
      <w:proofErr w:type="gramStart"/>
      <w:r w:rsidR="00EE235C">
        <w:t>Dr.(</w:t>
      </w:r>
      <w:proofErr w:type="gramEnd"/>
      <w:r w:rsidR="00EE235C">
        <w:t>Mrs.) A.E Thomas</w:t>
      </w:r>
      <w:r w:rsidR="00EE235C">
        <w:tab/>
      </w:r>
      <w:r w:rsidR="00EE235C">
        <w:tab/>
      </w:r>
      <w:r w:rsidR="00EE235C">
        <w:tab/>
      </w:r>
      <w:r w:rsidR="00AD0C3E">
        <w:t xml:space="preserve">    vii.</w:t>
      </w:r>
      <w:r w:rsidR="00D74C52">
        <w:t xml:space="preserve">  </w:t>
      </w:r>
      <w:r w:rsidR="00AD0C3E">
        <w:t xml:space="preserve">   </w:t>
      </w:r>
      <w:r w:rsidR="006319F1">
        <w:t xml:space="preserve">Dr. S.D. </w:t>
      </w:r>
      <w:proofErr w:type="spellStart"/>
      <w:r w:rsidR="006319F1">
        <w:t>Ogbonnia</w:t>
      </w:r>
      <w:proofErr w:type="spellEnd"/>
      <w:r w:rsidR="006319F1">
        <w:tab/>
      </w:r>
      <w:r w:rsidR="00AD0C3E">
        <w:t xml:space="preserve">          viii.</w:t>
      </w:r>
      <w:r w:rsidR="00355BBB">
        <w:t xml:space="preserve"> </w:t>
      </w:r>
      <w:r w:rsidR="00AD0C3E">
        <w:t xml:space="preserve">   </w:t>
      </w:r>
      <w:r w:rsidR="00221E57">
        <w:t>Dr. (</w:t>
      </w:r>
      <w:proofErr w:type="spellStart"/>
      <w:r w:rsidR="00221E57">
        <w:t>Mrs</w:t>
      </w:r>
      <w:proofErr w:type="spellEnd"/>
      <w:r w:rsidR="00221E57">
        <w:t xml:space="preserve">) </w:t>
      </w:r>
      <w:r w:rsidR="004F02BA">
        <w:t>M.A</w:t>
      </w:r>
      <w:r w:rsidR="00221E57">
        <w:t xml:space="preserve"> </w:t>
      </w:r>
      <w:r w:rsidR="00E63434">
        <w:t>Ow</w:t>
      </w:r>
      <w:r w:rsidR="006319F1">
        <w:t>olabi</w:t>
      </w:r>
      <w:r w:rsidR="006319F1">
        <w:tab/>
      </w:r>
      <w:r w:rsidR="00E913AE">
        <w:rPr>
          <w:color w:val="000000"/>
          <w:szCs w:val="24"/>
        </w:rPr>
        <w:t xml:space="preserve"> </w:t>
      </w:r>
      <w:r w:rsidR="00AD0C3E">
        <w:rPr>
          <w:color w:val="000000"/>
          <w:szCs w:val="24"/>
        </w:rPr>
        <w:t>ix.</w:t>
      </w:r>
      <w:r w:rsidR="00D74C52">
        <w:rPr>
          <w:color w:val="000000"/>
          <w:szCs w:val="24"/>
        </w:rPr>
        <w:t xml:space="preserve"> </w:t>
      </w:r>
      <w:r w:rsidR="00AD0C3E">
        <w:rPr>
          <w:color w:val="000000"/>
          <w:szCs w:val="24"/>
        </w:rPr>
        <w:t xml:space="preserve">  </w:t>
      </w:r>
      <w:r w:rsidR="00E913AE">
        <w:rPr>
          <w:color w:val="000000"/>
          <w:szCs w:val="24"/>
        </w:rPr>
        <w:t xml:space="preserve"> </w:t>
      </w:r>
      <w:r w:rsidR="00AD0C3E">
        <w:rPr>
          <w:color w:val="000000"/>
          <w:szCs w:val="24"/>
        </w:rPr>
        <w:t xml:space="preserve"> </w:t>
      </w:r>
      <w:r w:rsidR="008E261B">
        <w:rPr>
          <w:color w:val="000000"/>
          <w:szCs w:val="24"/>
        </w:rPr>
        <w:t xml:space="preserve"> </w:t>
      </w:r>
      <w:r w:rsidR="00B653AB">
        <w:rPr>
          <w:color w:val="000000"/>
          <w:szCs w:val="24"/>
        </w:rPr>
        <w:t>Prof.</w:t>
      </w:r>
      <w:r w:rsidR="006319F1">
        <w:rPr>
          <w:color w:val="000000"/>
          <w:szCs w:val="24"/>
        </w:rPr>
        <w:t xml:space="preserve"> S.A Adesegun</w:t>
      </w:r>
      <w:r w:rsidR="006319F1">
        <w:rPr>
          <w:color w:val="000000"/>
          <w:szCs w:val="24"/>
        </w:rPr>
        <w:tab/>
      </w:r>
    </w:p>
    <w:p w14:paraId="5643FEC2" w14:textId="1D105918" w:rsidR="00683AD5" w:rsidRDefault="00E913AE" w:rsidP="00415CB6">
      <w:pPr>
        <w:pStyle w:val="ListParagraph"/>
        <w:tabs>
          <w:tab w:val="left" w:pos="900"/>
        </w:tabs>
        <w:ind w:left="7110" w:hanging="7200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D74C52">
        <w:rPr>
          <w:color w:val="000000"/>
          <w:szCs w:val="24"/>
        </w:rPr>
        <w:t xml:space="preserve">  </w:t>
      </w:r>
      <w:r w:rsidR="00071CB8">
        <w:rPr>
          <w:color w:val="000000"/>
          <w:szCs w:val="24"/>
        </w:rPr>
        <w:t xml:space="preserve">      x.     </w:t>
      </w:r>
      <w:r w:rsidR="008E261B">
        <w:rPr>
          <w:color w:val="000000"/>
          <w:szCs w:val="24"/>
        </w:rPr>
        <w:t xml:space="preserve"> </w:t>
      </w:r>
      <w:r w:rsidR="00B653AB">
        <w:rPr>
          <w:color w:val="000000"/>
          <w:szCs w:val="24"/>
        </w:rPr>
        <w:t>Prof</w:t>
      </w:r>
      <w:r>
        <w:rPr>
          <w:color w:val="000000"/>
          <w:szCs w:val="24"/>
        </w:rPr>
        <w:t xml:space="preserve">. C. </w:t>
      </w:r>
      <w:proofErr w:type="spellStart"/>
      <w:r>
        <w:rPr>
          <w:color w:val="000000"/>
          <w:szCs w:val="24"/>
        </w:rPr>
        <w:t>Anyakora</w:t>
      </w:r>
      <w:proofErr w:type="spellEnd"/>
      <w:r>
        <w:rPr>
          <w:color w:val="000000"/>
          <w:szCs w:val="24"/>
        </w:rPr>
        <w:t xml:space="preserve">  </w:t>
      </w:r>
      <w:r>
        <w:t xml:space="preserve">       xi.</w:t>
      </w:r>
      <w:r w:rsidR="003E3448">
        <w:t xml:space="preserve">   </w:t>
      </w:r>
      <w:r w:rsidR="000E35C4">
        <w:t xml:space="preserve">   </w:t>
      </w:r>
      <w:r w:rsidR="00B653AB">
        <w:t>Professor (Mrs.) G.O. Ajayi</w:t>
      </w:r>
      <w:r>
        <w:rPr>
          <w:color w:val="000000"/>
          <w:szCs w:val="24"/>
        </w:rPr>
        <w:t xml:space="preserve">  </w:t>
      </w:r>
      <w:r w:rsidR="00415CB6">
        <w:rPr>
          <w:color w:val="000000"/>
          <w:szCs w:val="24"/>
        </w:rPr>
        <w:t xml:space="preserve">   </w:t>
      </w:r>
      <w:r>
        <w:rPr>
          <w:color w:val="000000"/>
          <w:szCs w:val="24"/>
        </w:rPr>
        <w:t xml:space="preserve">xii.     </w:t>
      </w:r>
      <w:r w:rsidR="00B653AB">
        <w:rPr>
          <w:color w:val="000000"/>
          <w:szCs w:val="24"/>
        </w:rPr>
        <w:t xml:space="preserve">Professor </w:t>
      </w:r>
      <w:r w:rsidR="00683AD5">
        <w:rPr>
          <w:color w:val="000000"/>
          <w:szCs w:val="24"/>
        </w:rPr>
        <w:t>(Mrs.) R.</w:t>
      </w:r>
      <w:r>
        <w:rPr>
          <w:color w:val="000000"/>
          <w:szCs w:val="24"/>
        </w:rPr>
        <w:t xml:space="preserve"> Adepoju </w:t>
      </w:r>
      <w:r w:rsidR="00B653AB">
        <w:rPr>
          <w:color w:val="000000"/>
          <w:szCs w:val="24"/>
        </w:rPr>
        <w:t xml:space="preserve">                    </w:t>
      </w:r>
    </w:p>
    <w:p w14:paraId="7DB0FC27" w14:textId="722AA735" w:rsidR="00E63434" w:rsidRPr="00E44A02" w:rsidRDefault="000E35C4" w:rsidP="00415CB6">
      <w:pPr>
        <w:pStyle w:val="ListParagraph"/>
        <w:spacing w:line="276" w:lineRule="auto"/>
        <w:ind w:left="360"/>
        <w:rPr>
          <w:color w:val="000000"/>
          <w:szCs w:val="24"/>
        </w:rPr>
      </w:pPr>
      <w:r>
        <w:rPr>
          <w:color w:val="000000"/>
          <w:szCs w:val="24"/>
        </w:rPr>
        <w:t>xiii.</w:t>
      </w:r>
      <w:r w:rsidR="00D74C52">
        <w:rPr>
          <w:color w:val="000000"/>
          <w:szCs w:val="24"/>
        </w:rPr>
        <w:t xml:space="preserve">   </w:t>
      </w:r>
      <w:r w:rsidR="009C6E18">
        <w:rPr>
          <w:color w:val="000000"/>
          <w:szCs w:val="24"/>
        </w:rPr>
        <w:t xml:space="preserve">  </w:t>
      </w:r>
      <w:proofErr w:type="gramStart"/>
      <w:r w:rsidR="006319F1">
        <w:rPr>
          <w:color w:val="000000"/>
          <w:szCs w:val="24"/>
        </w:rPr>
        <w:t>Dr.(</w:t>
      </w:r>
      <w:proofErr w:type="gramEnd"/>
      <w:r w:rsidR="006319F1">
        <w:rPr>
          <w:color w:val="000000"/>
          <w:szCs w:val="24"/>
        </w:rPr>
        <w:t>Mrs.) C. Ogah</w:t>
      </w:r>
      <w:proofErr w:type="gramStart"/>
      <w:r w:rsidR="006319F1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</w:t>
      </w:r>
      <w:r w:rsidR="00886BDE">
        <w:rPr>
          <w:color w:val="000000"/>
          <w:szCs w:val="24"/>
        </w:rPr>
        <w:t>x</w:t>
      </w:r>
      <w:r w:rsidR="00102E6B">
        <w:rPr>
          <w:color w:val="000000"/>
          <w:szCs w:val="24"/>
        </w:rPr>
        <w:t>i</w:t>
      </w:r>
      <w:r w:rsidR="00886BDE">
        <w:rPr>
          <w:color w:val="000000"/>
          <w:szCs w:val="24"/>
        </w:rPr>
        <w:t>v</w:t>
      </w:r>
      <w:r>
        <w:rPr>
          <w:color w:val="000000"/>
          <w:szCs w:val="24"/>
        </w:rPr>
        <w:t>.</w:t>
      </w:r>
      <w:proofErr w:type="gramEnd"/>
      <w:r>
        <w:rPr>
          <w:color w:val="000000"/>
          <w:szCs w:val="24"/>
        </w:rPr>
        <w:t xml:space="preserve">   </w:t>
      </w:r>
      <w:r w:rsidR="009C6E18">
        <w:rPr>
          <w:color w:val="000000"/>
          <w:szCs w:val="24"/>
        </w:rPr>
        <w:t xml:space="preserve">  </w:t>
      </w:r>
      <w:proofErr w:type="spellStart"/>
      <w:r w:rsidR="006319F1">
        <w:rPr>
          <w:color w:val="000000"/>
          <w:szCs w:val="24"/>
        </w:rPr>
        <w:t>Dr.M</w:t>
      </w:r>
      <w:proofErr w:type="spellEnd"/>
      <w:r w:rsidR="006319F1">
        <w:rPr>
          <w:color w:val="000000"/>
          <w:szCs w:val="24"/>
        </w:rPr>
        <w:t>.</w:t>
      </w:r>
      <w:r w:rsidR="00082933">
        <w:rPr>
          <w:color w:val="000000"/>
          <w:szCs w:val="24"/>
        </w:rPr>
        <w:t xml:space="preserve"> </w:t>
      </w:r>
      <w:r w:rsidR="006319F1">
        <w:rPr>
          <w:color w:val="000000"/>
          <w:szCs w:val="24"/>
        </w:rPr>
        <w:t>O Akinleye</w:t>
      </w:r>
      <w:r w:rsidR="006319F1">
        <w:rPr>
          <w:color w:val="000000"/>
          <w:szCs w:val="24"/>
        </w:rPr>
        <w:tab/>
      </w:r>
      <w:r w:rsidR="00D2097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x</w:t>
      </w:r>
      <w:r w:rsidR="00102E6B">
        <w:rPr>
          <w:color w:val="000000"/>
          <w:szCs w:val="24"/>
        </w:rPr>
        <w:t>v</w:t>
      </w:r>
      <w:r>
        <w:rPr>
          <w:color w:val="000000"/>
          <w:szCs w:val="24"/>
        </w:rPr>
        <w:t>.</w:t>
      </w:r>
      <w:r w:rsidR="00D74C52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  </w:t>
      </w:r>
      <w:r w:rsidR="00886BDE">
        <w:rPr>
          <w:color w:val="000000"/>
          <w:szCs w:val="24"/>
        </w:rPr>
        <w:t xml:space="preserve"> </w:t>
      </w:r>
      <w:r w:rsidR="00B653AB">
        <w:rPr>
          <w:color w:val="000000"/>
          <w:szCs w:val="24"/>
        </w:rPr>
        <w:t>Prof</w:t>
      </w:r>
      <w:r w:rsidR="009901E1">
        <w:rPr>
          <w:color w:val="000000"/>
          <w:szCs w:val="24"/>
        </w:rPr>
        <w:t xml:space="preserve">. O. </w:t>
      </w:r>
      <w:proofErr w:type="spellStart"/>
      <w:r w:rsidR="009901E1">
        <w:rPr>
          <w:color w:val="000000"/>
          <w:szCs w:val="24"/>
        </w:rPr>
        <w:t>Awodele</w:t>
      </w:r>
      <w:proofErr w:type="spellEnd"/>
      <w:r w:rsidR="00415CB6">
        <w:rPr>
          <w:color w:val="000000"/>
          <w:szCs w:val="24"/>
        </w:rPr>
        <w:t xml:space="preserve"> </w:t>
      </w:r>
      <w:r w:rsidR="00D2097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xvi.     </w:t>
      </w:r>
      <w:r w:rsidR="00545E33">
        <w:rPr>
          <w:color w:val="000000"/>
          <w:szCs w:val="24"/>
        </w:rPr>
        <w:t>Dr. S. O Ajala</w:t>
      </w:r>
    </w:p>
    <w:p w14:paraId="182E9C3B" w14:textId="627DCCF0" w:rsidR="00AD0C3E" w:rsidRPr="003D4407" w:rsidRDefault="009B701D" w:rsidP="003D4407">
      <w:pPr>
        <w:pStyle w:val="ListParagraph"/>
        <w:spacing w:after="200" w:line="276" w:lineRule="auto"/>
        <w:ind w:left="360"/>
        <w:rPr>
          <w:szCs w:val="24"/>
        </w:rPr>
      </w:pPr>
      <w:r>
        <w:rPr>
          <w:szCs w:val="24"/>
        </w:rPr>
        <w:t xml:space="preserve">  </w:t>
      </w:r>
      <w:r w:rsidR="000E35C4">
        <w:rPr>
          <w:szCs w:val="24"/>
        </w:rPr>
        <w:t>xvii.</w:t>
      </w:r>
      <w:r w:rsidR="00D74C52">
        <w:rPr>
          <w:szCs w:val="24"/>
        </w:rPr>
        <w:t xml:space="preserve">   </w:t>
      </w:r>
      <w:r w:rsidR="007B70AB">
        <w:rPr>
          <w:szCs w:val="24"/>
        </w:rPr>
        <w:t xml:space="preserve"> </w:t>
      </w:r>
      <w:proofErr w:type="gramStart"/>
      <w:r w:rsidR="0064546E">
        <w:rPr>
          <w:szCs w:val="24"/>
        </w:rPr>
        <w:t>Dr.(</w:t>
      </w:r>
      <w:proofErr w:type="spellStart"/>
      <w:proofErr w:type="gramEnd"/>
      <w:r w:rsidR="0064546E">
        <w:rPr>
          <w:szCs w:val="24"/>
        </w:rPr>
        <w:t>Mrs</w:t>
      </w:r>
      <w:proofErr w:type="spellEnd"/>
      <w:r w:rsidR="0064546E">
        <w:rPr>
          <w:szCs w:val="24"/>
        </w:rPr>
        <w:t>) S. C.</w:t>
      </w:r>
      <w:r w:rsidR="00886BDE">
        <w:rPr>
          <w:szCs w:val="24"/>
        </w:rPr>
        <w:t xml:space="preserve"> </w:t>
      </w:r>
      <w:proofErr w:type="spellStart"/>
      <w:r w:rsidR="00886BDE">
        <w:rPr>
          <w:szCs w:val="24"/>
        </w:rPr>
        <w:t>Alaribe</w:t>
      </w:r>
      <w:proofErr w:type="spellEnd"/>
      <w:proofErr w:type="gramStart"/>
      <w:r w:rsidR="00886BDE">
        <w:rPr>
          <w:szCs w:val="24"/>
        </w:rPr>
        <w:tab/>
      </w:r>
      <w:r>
        <w:rPr>
          <w:szCs w:val="24"/>
        </w:rPr>
        <w:t xml:space="preserve">  </w:t>
      </w:r>
      <w:r w:rsidR="007B70AB">
        <w:rPr>
          <w:szCs w:val="24"/>
        </w:rPr>
        <w:t>x</w:t>
      </w:r>
      <w:r w:rsidR="00102E6B">
        <w:rPr>
          <w:szCs w:val="24"/>
        </w:rPr>
        <w:t>viii</w:t>
      </w:r>
      <w:r w:rsidR="000E35C4">
        <w:rPr>
          <w:szCs w:val="24"/>
        </w:rPr>
        <w:t>.</w:t>
      </w:r>
      <w:proofErr w:type="gramEnd"/>
      <w:r w:rsidR="00D74C52">
        <w:rPr>
          <w:szCs w:val="24"/>
        </w:rPr>
        <w:t xml:space="preserve">   </w:t>
      </w:r>
      <w:r w:rsidR="00545E33">
        <w:rPr>
          <w:szCs w:val="24"/>
        </w:rPr>
        <w:t>Dr.</w:t>
      </w:r>
      <w:r w:rsidR="0064546E">
        <w:rPr>
          <w:szCs w:val="24"/>
        </w:rPr>
        <w:t xml:space="preserve"> (</w:t>
      </w:r>
      <w:proofErr w:type="spellStart"/>
      <w:r w:rsidR="0064546E">
        <w:rPr>
          <w:szCs w:val="24"/>
        </w:rPr>
        <w:t>Mrs</w:t>
      </w:r>
      <w:proofErr w:type="spellEnd"/>
      <w:r w:rsidR="0064546E">
        <w:rPr>
          <w:szCs w:val="24"/>
        </w:rPr>
        <w:t xml:space="preserve">). Nike </w:t>
      </w:r>
      <w:proofErr w:type="spellStart"/>
      <w:r w:rsidR="0064546E">
        <w:rPr>
          <w:szCs w:val="24"/>
        </w:rPr>
        <w:t>Shonekan</w:t>
      </w:r>
      <w:proofErr w:type="spellEnd"/>
      <w:r w:rsidR="00AA2052">
        <w:rPr>
          <w:szCs w:val="24"/>
        </w:rPr>
        <w:t xml:space="preserve"> </w:t>
      </w:r>
      <w:r>
        <w:rPr>
          <w:szCs w:val="24"/>
        </w:rPr>
        <w:t xml:space="preserve">  </w:t>
      </w:r>
      <w:r w:rsidR="007B70AB">
        <w:rPr>
          <w:szCs w:val="24"/>
        </w:rPr>
        <w:t>x</w:t>
      </w:r>
      <w:r w:rsidR="00102E6B">
        <w:rPr>
          <w:szCs w:val="24"/>
        </w:rPr>
        <w:t>ix</w:t>
      </w:r>
      <w:r w:rsidR="00886BDE">
        <w:rPr>
          <w:szCs w:val="24"/>
        </w:rPr>
        <w:t>.</w:t>
      </w:r>
      <w:r w:rsidR="007B70AB">
        <w:rPr>
          <w:szCs w:val="24"/>
        </w:rPr>
        <w:t xml:space="preserve">     </w:t>
      </w:r>
      <w:r w:rsidR="00545E33">
        <w:rPr>
          <w:szCs w:val="24"/>
        </w:rPr>
        <w:t xml:space="preserve">Dr. </w:t>
      </w:r>
      <w:r w:rsidR="0064546E">
        <w:rPr>
          <w:szCs w:val="24"/>
        </w:rPr>
        <w:t>(</w:t>
      </w:r>
      <w:proofErr w:type="spellStart"/>
      <w:r w:rsidR="0064546E">
        <w:rPr>
          <w:szCs w:val="24"/>
        </w:rPr>
        <w:t>Mrs</w:t>
      </w:r>
      <w:proofErr w:type="spellEnd"/>
      <w:r w:rsidR="0064546E">
        <w:rPr>
          <w:szCs w:val="24"/>
        </w:rPr>
        <w:t xml:space="preserve">) </w:t>
      </w:r>
      <w:r w:rsidR="008E261B">
        <w:rPr>
          <w:szCs w:val="24"/>
        </w:rPr>
        <w:t>E</w:t>
      </w:r>
      <w:r w:rsidR="0064546E">
        <w:rPr>
          <w:szCs w:val="24"/>
        </w:rPr>
        <w:t>.</w:t>
      </w:r>
      <w:r w:rsidR="008E261B">
        <w:rPr>
          <w:szCs w:val="24"/>
        </w:rPr>
        <w:t xml:space="preserve"> O.</w:t>
      </w:r>
      <w:r w:rsidR="0064546E">
        <w:rPr>
          <w:szCs w:val="24"/>
        </w:rPr>
        <w:t xml:space="preserve"> </w:t>
      </w:r>
      <w:proofErr w:type="spellStart"/>
      <w:r w:rsidR="0064546E">
        <w:rPr>
          <w:szCs w:val="24"/>
        </w:rPr>
        <w:t>O</w:t>
      </w:r>
      <w:r w:rsidR="00BB2E3F">
        <w:rPr>
          <w:szCs w:val="24"/>
        </w:rPr>
        <w:t>yebanji</w:t>
      </w:r>
      <w:proofErr w:type="spellEnd"/>
    </w:p>
    <w:p w14:paraId="30E264E8" w14:textId="7DDCC4CB" w:rsidR="00C87B5E" w:rsidRDefault="00AA2052" w:rsidP="003D4407">
      <w:pPr>
        <w:pStyle w:val="ListParagraph"/>
        <w:ind w:left="0"/>
        <w:rPr>
          <w:szCs w:val="24"/>
        </w:rPr>
      </w:pPr>
      <w:r>
        <w:rPr>
          <w:szCs w:val="24"/>
        </w:rPr>
        <w:t xml:space="preserve">      </w:t>
      </w:r>
      <w:r w:rsidR="009B701D">
        <w:rPr>
          <w:szCs w:val="24"/>
        </w:rPr>
        <w:t xml:space="preserve">  </w:t>
      </w:r>
      <w:r w:rsidR="00102E6B">
        <w:rPr>
          <w:szCs w:val="24"/>
        </w:rPr>
        <w:t>xx</w:t>
      </w:r>
      <w:r w:rsidR="007B70AB">
        <w:rPr>
          <w:szCs w:val="24"/>
        </w:rPr>
        <w:t xml:space="preserve">.     </w:t>
      </w:r>
      <w:r w:rsidR="00102E6B">
        <w:rPr>
          <w:szCs w:val="24"/>
        </w:rPr>
        <w:t xml:space="preserve"> </w:t>
      </w:r>
      <w:r w:rsidR="007A00D4">
        <w:rPr>
          <w:szCs w:val="24"/>
        </w:rPr>
        <w:t xml:space="preserve">Dr. </w:t>
      </w:r>
      <w:r w:rsidR="00962C30">
        <w:rPr>
          <w:szCs w:val="24"/>
        </w:rPr>
        <w:t>Mrs</w:t>
      </w:r>
      <w:r w:rsidR="00545E33">
        <w:rPr>
          <w:szCs w:val="24"/>
        </w:rPr>
        <w:t>.</w:t>
      </w:r>
      <w:r w:rsidR="00387623">
        <w:rPr>
          <w:szCs w:val="24"/>
        </w:rPr>
        <w:t xml:space="preserve"> C.</w:t>
      </w:r>
      <w:r w:rsidR="00962C30">
        <w:rPr>
          <w:szCs w:val="24"/>
        </w:rPr>
        <w:t xml:space="preserve"> </w:t>
      </w:r>
      <w:proofErr w:type="spellStart"/>
      <w:r w:rsidR="00962C30">
        <w:rPr>
          <w:szCs w:val="24"/>
        </w:rPr>
        <w:t>Anyawu</w:t>
      </w:r>
      <w:proofErr w:type="spellEnd"/>
      <w:r w:rsidR="00962C30">
        <w:rPr>
          <w:szCs w:val="24"/>
        </w:rPr>
        <w:t xml:space="preserve"> </w:t>
      </w:r>
      <w:proofErr w:type="spellStart"/>
      <w:r w:rsidR="00962C30">
        <w:rPr>
          <w:szCs w:val="24"/>
        </w:rPr>
        <w:t>Ndulewe</w:t>
      </w:r>
      <w:proofErr w:type="spellEnd"/>
      <w:r w:rsidR="003D4407">
        <w:rPr>
          <w:szCs w:val="24"/>
        </w:rPr>
        <w:t xml:space="preserve"> </w:t>
      </w:r>
      <w:r w:rsidR="009B701D">
        <w:rPr>
          <w:szCs w:val="24"/>
        </w:rPr>
        <w:t xml:space="preserve">  </w:t>
      </w:r>
      <w:r w:rsidR="00102E6B">
        <w:rPr>
          <w:szCs w:val="24"/>
        </w:rPr>
        <w:t>xxi</w:t>
      </w:r>
      <w:r w:rsidR="007B70AB">
        <w:rPr>
          <w:szCs w:val="24"/>
        </w:rPr>
        <w:t>.</w:t>
      </w:r>
      <w:r w:rsidR="00962C30">
        <w:rPr>
          <w:szCs w:val="24"/>
        </w:rPr>
        <w:t xml:space="preserve">   </w:t>
      </w:r>
      <w:r w:rsidR="00102E6B">
        <w:rPr>
          <w:szCs w:val="24"/>
        </w:rPr>
        <w:t xml:space="preserve">  </w:t>
      </w:r>
      <w:r w:rsidR="00962C30">
        <w:rPr>
          <w:szCs w:val="24"/>
        </w:rPr>
        <w:t>Mr</w:t>
      </w:r>
      <w:r w:rsidR="000678CD">
        <w:rPr>
          <w:szCs w:val="24"/>
        </w:rPr>
        <w:t xml:space="preserve">. </w:t>
      </w:r>
      <w:proofErr w:type="spellStart"/>
      <w:r w:rsidR="000678CD">
        <w:rPr>
          <w:szCs w:val="24"/>
        </w:rPr>
        <w:t>Bamisaye</w:t>
      </w:r>
      <w:proofErr w:type="spellEnd"/>
      <w:r w:rsidR="000678CD">
        <w:rPr>
          <w:szCs w:val="24"/>
        </w:rPr>
        <w:t xml:space="preserve"> </w:t>
      </w:r>
      <w:proofErr w:type="spellStart"/>
      <w:proofErr w:type="gramStart"/>
      <w:r w:rsidR="000678CD">
        <w:rPr>
          <w:szCs w:val="24"/>
        </w:rPr>
        <w:t>Oyawaluja</w:t>
      </w:r>
      <w:proofErr w:type="spellEnd"/>
      <w:r w:rsidR="003D4407">
        <w:rPr>
          <w:szCs w:val="24"/>
        </w:rPr>
        <w:t xml:space="preserve">  </w:t>
      </w:r>
      <w:r w:rsidR="00AC0F8C">
        <w:rPr>
          <w:szCs w:val="24"/>
        </w:rPr>
        <w:t>xxii</w:t>
      </w:r>
      <w:proofErr w:type="gramEnd"/>
      <w:r w:rsidR="00AC0F8C">
        <w:rPr>
          <w:szCs w:val="24"/>
        </w:rPr>
        <w:tab/>
        <w:t xml:space="preserve">Mrs. Aminat </w:t>
      </w:r>
      <w:proofErr w:type="spellStart"/>
      <w:r w:rsidR="00AC0F8C">
        <w:rPr>
          <w:szCs w:val="24"/>
        </w:rPr>
        <w:t>Oyawaluja</w:t>
      </w:r>
      <w:proofErr w:type="spellEnd"/>
    </w:p>
    <w:p w14:paraId="18B99113" w14:textId="77777777" w:rsidR="003D4407" w:rsidRDefault="009B701D" w:rsidP="003D4407">
      <w:pPr>
        <w:pStyle w:val="ListParagraph"/>
        <w:ind w:left="360"/>
        <w:rPr>
          <w:szCs w:val="24"/>
        </w:rPr>
      </w:pPr>
      <w:r>
        <w:rPr>
          <w:szCs w:val="24"/>
        </w:rPr>
        <w:t xml:space="preserve">  </w:t>
      </w:r>
      <w:r w:rsidR="001E6849">
        <w:rPr>
          <w:szCs w:val="24"/>
        </w:rPr>
        <w:t xml:space="preserve">xxii.    </w:t>
      </w:r>
      <w:r w:rsidR="00C87B5E">
        <w:rPr>
          <w:szCs w:val="24"/>
        </w:rPr>
        <w:t xml:space="preserve">Mr. </w:t>
      </w:r>
      <w:proofErr w:type="gramStart"/>
      <w:r w:rsidR="00C87B5E">
        <w:rPr>
          <w:szCs w:val="24"/>
        </w:rPr>
        <w:t>Kolade  Oladipupo</w:t>
      </w:r>
      <w:proofErr w:type="gramEnd"/>
      <w:r w:rsidR="00C87B5E">
        <w:rPr>
          <w:szCs w:val="24"/>
        </w:rPr>
        <w:tab/>
      </w:r>
      <w:r w:rsidR="00C87B5E">
        <w:rPr>
          <w:szCs w:val="24"/>
        </w:rPr>
        <w:tab/>
      </w:r>
    </w:p>
    <w:p w14:paraId="5B53E15A" w14:textId="77777777" w:rsidR="003D4407" w:rsidRDefault="003D4407" w:rsidP="003D4407">
      <w:pPr>
        <w:pStyle w:val="ListParagraph"/>
        <w:ind w:left="360"/>
        <w:rPr>
          <w:szCs w:val="24"/>
        </w:rPr>
      </w:pPr>
    </w:p>
    <w:p w14:paraId="223ABB26" w14:textId="21FF545B" w:rsidR="00102E6B" w:rsidRDefault="00E14B46" w:rsidP="003D4407">
      <w:pPr>
        <w:pStyle w:val="ListParagraph"/>
        <w:ind w:left="360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</w:p>
    <w:p w14:paraId="422A5E52" w14:textId="77777777" w:rsidR="00380CE2" w:rsidRDefault="00560B12" w:rsidP="00560B12">
      <w:pPr>
        <w:pStyle w:val="ListParagraph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       </w:t>
      </w:r>
      <w:r w:rsidR="00D74C52">
        <w:rPr>
          <w:b/>
          <w:szCs w:val="24"/>
        </w:rPr>
        <w:t>(</w:t>
      </w:r>
      <w:r w:rsidR="00785E5C">
        <w:rPr>
          <w:b/>
          <w:szCs w:val="24"/>
        </w:rPr>
        <w:t>c</w:t>
      </w:r>
      <w:r w:rsidR="00D74C52">
        <w:rPr>
          <w:b/>
          <w:szCs w:val="24"/>
        </w:rPr>
        <w:t xml:space="preserve">)  </w:t>
      </w:r>
      <w:r w:rsidR="00387623">
        <w:rPr>
          <w:b/>
          <w:szCs w:val="24"/>
        </w:rPr>
        <w:t>Ph.</w:t>
      </w:r>
      <w:r w:rsidR="00F33F9A" w:rsidRPr="00893857">
        <w:rPr>
          <w:b/>
          <w:szCs w:val="24"/>
        </w:rPr>
        <w:t>D. T</w:t>
      </w:r>
      <w:r w:rsidR="00893857" w:rsidRPr="00893857">
        <w:rPr>
          <w:b/>
          <w:szCs w:val="24"/>
        </w:rPr>
        <w:t>hesis</w:t>
      </w:r>
      <w:r w:rsidR="00F33F9A" w:rsidRPr="00893857">
        <w:rPr>
          <w:b/>
          <w:szCs w:val="24"/>
        </w:rPr>
        <w:t xml:space="preserve"> A</w:t>
      </w:r>
      <w:r w:rsidR="00893857" w:rsidRPr="00893857">
        <w:rPr>
          <w:b/>
          <w:szCs w:val="24"/>
        </w:rPr>
        <w:t>ssessments</w:t>
      </w:r>
      <w:r w:rsidR="00387623">
        <w:rPr>
          <w:b/>
          <w:szCs w:val="24"/>
        </w:rPr>
        <w:t xml:space="preserve"> and Examinations</w:t>
      </w:r>
      <w:r w:rsidR="00F33F9A" w:rsidRPr="00893857">
        <w:rPr>
          <w:b/>
          <w:szCs w:val="24"/>
        </w:rPr>
        <w:t xml:space="preserve"> </w:t>
      </w:r>
      <w:r w:rsidR="00893857" w:rsidRPr="00893857">
        <w:rPr>
          <w:b/>
          <w:szCs w:val="24"/>
        </w:rPr>
        <w:t>in</w:t>
      </w:r>
      <w:r w:rsidR="00F33F9A" w:rsidRPr="00893857">
        <w:rPr>
          <w:b/>
          <w:szCs w:val="24"/>
        </w:rPr>
        <w:t xml:space="preserve"> S</w:t>
      </w:r>
      <w:r w:rsidR="00893857" w:rsidRPr="00893857">
        <w:rPr>
          <w:b/>
          <w:szCs w:val="24"/>
        </w:rPr>
        <w:t>ister</w:t>
      </w:r>
      <w:r w:rsidR="00F33F9A" w:rsidRPr="00893857">
        <w:rPr>
          <w:b/>
          <w:szCs w:val="24"/>
        </w:rPr>
        <w:t xml:space="preserve"> </w:t>
      </w:r>
      <w:r w:rsidR="00D74C52" w:rsidRPr="00893857">
        <w:rPr>
          <w:b/>
          <w:szCs w:val="24"/>
        </w:rPr>
        <w:t>Universities</w:t>
      </w:r>
      <w:r w:rsidR="00F33F9A" w:rsidRPr="00893857">
        <w:rPr>
          <w:b/>
          <w:szCs w:val="24"/>
        </w:rPr>
        <w:t>:</w:t>
      </w:r>
      <w:r w:rsidR="00452253">
        <w:rPr>
          <w:b/>
          <w:szCs w:val="24"/>
        </w:rPr>
        <w:t xml:space="preserve"> </w:t>
      </w:r>
    </w:p>
    <w:p w14:paraId="6E714E7F" w14:textId="77777777" w:rsidR="00380CE2" w:rsidRDefault="00380CE2" w:rsidP="00380CE2">
      <w:pPr>
        <w:pStyle w:val="ListParagraph"/>
        <w:ind w:left="990" w:hanging="450"/>
        <w:jc w:val="both"/>
        <w:rPr>
          <w:b/>
          <w:szCs w:val="24"/>
        </w:rPr>
      </w:pPr>
      <w:r>
        <w:rPr>
          <w:b/>
          <w:szCs w:val="24"/>
        </w:rPr>
        <w:t xml:space="preserve">      </w:t>
      </w:r>
    </w:p>
    <w:p w14:paraId="0BDD4EC2" w14:textId="3AD24BF4" w:rsidR="00F33F9A" w:rsidRPr="00893857" w:rsidRDefault="00380CE2" w:rsidP="00380CE2">
      <w:pPr>
        <w:pStyle w:val="ListParagraph"/>
        <w:ind w:left="990" w:hanging="450"/>
        <w:jc w:val="both"/>
        <w:rPr>
          <w:b/>
          <w:szCs w:val="24"/>
        </w:rPr>
      </w:pPr>
      <w:r>
        <w:rPr>
          <w:b/>
          <w:szCs w:val="24"/>
        </w:rPr>
        <w:t xml:space="preserve">      </w:t>
      </w:r>
      <w:r w:rsidR="00452253" w:rsidRPr="00B653AB">
        <w:rPr>
          <w:b/>
          <w:szCs w:val="24"/>
        </w:rPr>
        <w:t>about 40</w:t>
      </w:r>
      <w:r w:rsidR="00B653AB" w:rsidRPr="00B653AB">
        <w:rPr>
          <w:b/>
          <w:szCs w:val="24"/>
        </w:rPr>
        <w:t xml:space="preserve"> </w:t>
      </w:r>
      <w:r w:rsidR="00B653AB">
        <w:rPr>
          <w:b/>
          <w:szCs w:val="24"/>
        </w:rPr>
        <w:t>(in Nigeria and Ghana)</w:t>
      </w:r>
    </w:p>
    <w:p w14:paraId="44231C41" w14:textId="77777777" w:rsidR="00F33F9A" w:rsidRPr="00893857" w:rsidRDefault="00F33F9A" w:rsidP="001A6AAF">
      <w:pPr>
        <w:pStyle w:val="ListParagraph"/>
        <w:ind w:left="1080"/>
        <w:jc w:val="both"/>
        <w:rPr>
          <w:b/>
          <w:szCs w:val="24"/>
        </w:rPr>
      </w:pPr>
    </w:p>
    <w:p w14:paraId="11FFB0CC" w14:textId="77777777" w:rsidR="009B701D" w:rsidRPr="00B653AB" w:rsidRDefault="00B653AB" w:rsidP="00B653AB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 xml:space="preserve">          </w:t>
      </w:r>
    </w:p>
    <w:p w14:paraId="192E4B04" w14:textId="77777777" w:rsidR="00BA650D" w:rsidRPr="00B30449" w:rsidRDefault="00551145" w:rsidP="009C0D74">
      <w:pPr>
        <w:jc w:val="both"/>
        <w:rPr>
          <w:b/>
          <w:szCs w:val="24"/>
        </w:rPr>
      </w:pPr>
      <w:r>
        <w:rPr>
          <w:b/>
          <w:szCs w:val="24"/>
        </w:rPr>
        <w:t xml:space="preserve">      </w:t>
      </w:r>
      <w:r w:rsidR="000A01F5">
        <w:rPr>
          <w:b/>
          <w:szCs w:val="24"/>
        </w:rPr>
        <w:t>1</w:t>
      </w:r>
      <w:r>
        <w:rPr>
          <w:b/>
          <w:szCs w:val="24"/>
        </w:rPr>
        <w:t>6</w:t>
      </w:r>
      <w:r w:rsidR="00B30449">
        <w:rPr>
          <w:szCs w:val="24"/>
        </w:rPr>
        <w:t>.</w:t>
      </w:r>
      <w:r w:rsidR="009B701D">
        <w:rPr>
          <w:szCs w:val="24"/>
        </w:rPr>
        <w:t xml:space="preserve">   </w:t>
      </w:r>
      <w:r w:rsidR="00EB55FA" w:rsidRPr="00B30449">
        <w:rPr>
          <w:b/>
          <w:szCs w:val="24"/>
        </w:rPr>
        <w:t>PROFESSORIAL ASSESSMENTS</w:t>
      </w:r>
      <w:r w:rsidR="0025223E">
        <w:rPr>
          <w:b/>
          <w:szCs w:val="24"/>
        </w:rPr>
        <w:t>:</w:t>
      </w:r>
    </w:p>
    <w:p w14:paraId="2000A82E" w14:textId="77777777" w:rsidR="00F33F9A" w:rsidRDefault="00F33F9A" w:rsidP="001A6AAF">
      <w:pPr>
        <w:ind w:left="1080"/>
        <w:jc w:val="both"/>
        <w:rPr>
          <w:szCs w:val="24"/>
        </w:rPr>
      </w:pPr>
    </w:p>
    <w:p w14:paraId="5440AA60" w14:textId="77777777" w:rsidR="00F33F9A" w:rsidRDefault="003368CA" w:rsidP="001A6AAF">
      <w:pPr>
        <w:ind w:left="1080"/>
        <w:jc w:val="both"/>
        <w:rPr>
          <w:szCs w:val="24"/>
        </w:rPr>
      </w:pPr>
      <w:r>
        <w:rPr>
          <w:szCs w:val="24"/>
        </w:rPr>
        <w:t xml:space="preserve">    </w:t>
      </w:r>
      <w:r w:rsidR="00F33F9A">
        <w:rPr>
          <w:szCs w:val="24"/>
        </w:rPr>
        <w:t>Carried out by Professor Herbert A.B. Coker – as Professor of Pharmacy and</w:t>
      </w:r>
    </w:p>
    <w:p w14:paraId="4FD51185" w14:textId="77777777" w:rsidR="00F33F9A" w:rsidRDefault="005029C9" w:rsidP="001A6AAF">
      <w:pPr>
        <w:ind w:left="1080"/>
        <w:jc w:val="both"/>
        <w:rPr>
          <w:szCs w:val="24"/>
        </w:rPr>
      </w:pPr>
      <w:r>
        <w:rPr>
          <w:szCs w:val="24"/>
        </w:rPr>
        <w:t xml:space="preserve">    </w:t>
      </w:r>
      <w:r w:rsidR="00F33F9A">
        <w:rPr>
          <w:szCs w:val="24"/>
        </w:rPr>
        <w:t>Pharmaceutical Chemistry.</w:t>
      </w:r>
    </w:p>
    <w:p w14:paraId="3C0E03B1" w14:textId="77777777" w:rsidR="00F33F9A" w:rsidRDefault="00F33F9A" w:rsidP="001A6AAF">
      <w:pPr>
        <w:ind w:left="1080"/>
        <w:jc w:val="both"/>
        <w:rPr>
          <w:szCs w:val="24"/>
        </w:rPr>
      </w:pPr>
    </w:p>
    <w:p w14:paraId="00B0781E" w14:textId="77777777" w:rsidR="00DB243E" w:rsidRPr="008D6933" w:rsidRDefault="00414DEE" w:rsidP="001A6AAF">
      <w:pPr>
        <w:ind w:left="1080"/>
        <w:jc w:val="both"/>
        <w:rPr>
          <w:b/>
          <w:szCs w:val="24"/>
        </w:rPr>
      </w:pPr>
      <w:r>
        <w:rPr>
          <w:szCs w:val="24"/>
        </w:rPr>
        <w:t xml:space="preserve">    </w:t>
      </w:r>
      <w:r w:rsidR="003F5907">
        <w:rPr>
          <w:szCs w:val="24"/>
        </w:rPr>
        <w:t xml:space="preserve">Assessment to </w:t>
      </w:r>
      <w:proofErr w:type="gramStart"/>
      <w:r w:rsidR="003F5907">
        <w:rPr>
          <w:szCs w:val="24"/>
        </w:rPr>
        <w:t xml:space="preserve">date </w:t>
      </w:r>
      <w:r w:rsidR="00F33F9A">
        <w:rPr>
          <w:szCs w:val="24"/>
        </w:rPr>
        <w:t xml:space="preserve"> </w:t>
      </w:r>
      <w:r w:rsidR="00DB243E">
        <w:rPr>
          <w:szCs w:val="24"/>
        </w:rPr>
        <w:t>–</w:t>
      </w:r>
      <w:proofErr w:type="gramEnd"/>
      <w:r w:rsidR="00CC067E">
        <w:rPr>
          <w:szCs w:val="24"/>
        </w:rPr>
        <w:t xml:space="preserve"> </w:t>
      </w:r>
      <w:r w:rsidR="00CC067E" w:rsidRPr="008D6933">
        <w:rPr>
          <w:b/>
          <w:szCs w:val="24"/>
        </w:rPr>
        <w:t xml:space="preserve">About </w:t>
      </w:r>
      <w:r w:rsidR="003B1BC4" w:rsidRPr="008D6933">
        <w:rPr>
          <w:b/>
          <w:szCs w:val="24"/>
        </w:rPr>
        <w:t>50</w:t>
      </w:r>
      <w:r w:rsidR="00CC067E" w:rsidRPr="008D6933">
        <w:rPr>
          <w:b/>
          <w:szCs w:val="24"/>
        </w:rPr>
        <w:t xml:space="preserve"> Professors and</w:t>
      </w:r>
      <w:r w:rsidR="00D35CAC" w:rsidRPr="008D6933">
        <w:rPr>
          <w:b/>
          <w:szCs w:val="24"/>
        </w:rPr>
        <w:t xml:space="preserve"> Associate Professors</w:t>
      </w:r>
    </w:p>
    <w:p w14:paraId="0CFCD012" w14:textId="77777777" w:rsidR="00DB243E" w:rsidRPr="0025223E" w:rsidRDefault="008D6933" w:rsidP="001A6AAF">
      <w:pPr>
        <w:ind w:left="108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(in Nigeria and Ghana)</w:t>
      </w:r>
    </w:p>
    <w:p w14:paraId="59C70CB8" w14:textId="77777777" w:rsidR="005029C9" w:rsidRDefault="005029C9" w:rsidP="005029C9">
      <w:pPr>
        <w:pStyle w:val="ListParagraph"/>
        <w:tabs>
          <w:tab w:val="left" w:pos="450"/>
          <w:tab w:val="left" w:pos="900"/>
          <w:tab w:val="left" w:pos="4320"/>
        </w:tabs>
        <w:ind w:left="0"/>
        <w:jc w:val="both"/>
        <w:rPr>
          <w:b/>
          <w:szCs w:val="24"/>
        </w:rPr>
      </w:pPr>
    </w:p>
    <w:p w14:paraId="443FCD71" w14:textId="77777777" w:rsidR="00343F03" w:rsidRPr="0025223E" w:rsidRDefault="00343F03" w:rsidP="00250482">
      <w:pPr>
        <w:pStyle w:val="ListParagraph"/>
        <w:numPr>
          <w:ilvl w:val="1"/>
          <w:numId w:val="12"/>
        </w:numPr>
        <w:tabs>
          <w:tab w:val="left" w:pos="450"/>
          <w:tab w:val="left" w:pos="900"/>
        </w:tabs>
        <w:ind w:hanging="774"/>
        <w:jc w:val="both"/>
        <w:rPr>
          <w:b/>
          <w:szCs w:val="24"/>
        </w:rPr>
      </w:pPr>
      <w:r w:rsidRPr="0025223E">
        <w:rPr>
          <w:b/>
          <w:szCs w:val="24"/>
        </w:rPr>
        <w:t>Internal (University of Lagos)</w:t>
      </w:r>
    </w:p>
    <w:p w14:paraId="5EB93B12" w14:textId="77777777" w:rsidR="00343F03" w:rsidRPr="0025223E" w:rsidRDefault="00343F03" w:rsidP="001A6AAF">
      <w:pPr>
        <w:pStyle w:val="ListParagraph"/>
        <w:tabs>
          <w:tab w:val="left" w:pos="450"/>
          <w:tab w:val="left" w:pos="4320"/>
        </w:tabs>
        <w:ind w:left="0"/>
        <w:jc w:val="both"/>
        <w:rPr>
          <w:szCs w:val="24"/>
        </w:rPr>
      </w:pPr>
    </w:p>
    <w:p w14:paraId="031C0546" w14:textId="77777777" w:rsidR="00343F03" w:rsidRDefault="00343F03" w:rsidP="005029C9">
      <w:pPr>
        <w:pStyle w:val="ListParagraph"/>
        <w:tabs>
          <w:tab w:val="left" w:pos="450"/>
          <w:tab w:val="left" w:pos="1080"/>
          <w:tab w:val="left" w:pos="4320"/>
        </w:tabs>
        <w:ind w:left="0"/>
        <w:jc w:val="both"/>
        <w:rPr>
          <w:b/>
          <w:szCs w:val="24"/>
        </w:rPr>
      </w:pPr>
      <w:r w:rsidRPr="0025223E">
        <w:rPr>
          <w:szCs w:val="24"/>
        </w:rPr>
        <w:tab/>
      </w:r>
      <w:r w:rsidR="005029C9">
        <w:rPr>
          <w:szCs w:val="24"/>
        </w:rPr>
        <w:tab/>
      </w:r>
      <w:r w:rsidRPr="009C0D74">
        <w:rPr>
          <w:b/>
          <w:szCs w:val="24"/>
        </w:rPr>
        <w:t>Assessed and recommended for</w:t>
      </w:r>
    </w:p>
    <w:p w14:paraId="6502F8D6" w14:textId="77777777" w:rsidR="00E269B8" w:rsidRPr="009C0D74" w:rsidRDefault="00E269B8" w:rsidP="001A6AAF">
      <w:pPr>
        <w:pStyle w:val="ListParagraph"/>
        <w:tabs>
          <w:tab w:val="left" w:pos="450"/>
          <w:tab w:val="left" w:pos="4320"/>
        </w:tabs>
        <w:ind w:left="0"/>
        <w:jc w:val="both"/>
        <w:rPr>
          <w:b/>
          <w:szCs w:val="24"/>
        </w:rPr>
      </w:pPr>
    </w:p>
    <w:p w14:paraId="7D66E85A" w14:textId="77777777" w:rsidR="003D4407" w:rsidRDefault="0025223E" w:rsidP="00361F6B">
      <w:pPr>
        <w:pStyle w:val="ListParagraph"/>
        <w:tabs>
          <w:tab w:val="left" w:pos="450"/>
          <w:tab w:val="left" w:pos="3870"/>
        </w:tabs>
        <w:ind w:left="0"/>
        <w:jc w:val="both"/>
        <w:rPr>
          <w:szCs w:val="24"/>
        </w:rPr>
      </w:pPr>
      <w:r w:rsidRPr="009C0D74">
        <w:rPr>
          <w:szCs w:val="24"/>
        </w:rPr>
        <w:t xml:space="preserve">   </w:t>
      </w:r>
      <w:r w:rsidR="005029C9">
        <w:rPr>
          <w:szCs w:val="24"/>
        </w:rPr>
        <w:t xml:space="preserve"> </w:t>
      </w:r>
      <w:r w:rsidR="005029C9">
        <w:rPr>
          <w:szCs w:val="24"/>
        </w:rPr>
        <w:tab/>
        <w:t xml:space="preserve">      </w:t>
      </w:r>
      <w:r w:rsidR="00985A8B" w:rsidRPr="009C0D74">
        <w:rPr>
          <w:szCs w:val="24"/>
        </w:rPr>
        <w:t xml:space="preserve">1. </w:t>
      </w:r>
      <w:r w:rsidR="00361F6B">
        <w:rPr>
          <w:szCs w:val="24"/>
        </w:rPr>
        <w:t xml:space="preserve"> </w:t>
      </w:r>
      <w:r w:rsidR="003F5907">
        <w:rPr>
          <w:szCs w:val="24"/>
        </w:rPr>
        <w:t>Professor David Ifudu</w:t>
      </w:r>
      <w:r w:rsidR="003D4407">
        <w:rPr>
          <w:szCs w:val="24"/>
        </w:rPr>
        <w:t xml:space="preserve"> </w:t>
      </w:r>
      <w:proofErr w:type="gramStart"/>
      <w:r w:rsidR="003F5907">
        <w:rPr>
          <w:szCs w:val="24"/>
        </w:rPr>
        <w:t>(</w:t>
      </w:r>
      <w:r w:rsidR="00343F03" w:rsidRPr="009C0D74">
        <w:rPr>
          <w:szCs w:val="24"/>
        </w:rPr>
        <w:t xml:space="preserve"> Readership</w:t>
      </w:r>
      <w:proofErr w:type="gramEnd"/>
      <w:r w:rsidR="00343F03" w:rsidRPr="009C0D74">
        <w:rPr>
          <w:szCs w:val="24"/>
        </w:rPr>
        <w:t xml:space="preserve"> and full </w:t>
      </w:r>
      <w:proofErr w:type="gramStart"/>
      <w:r w:rsidR="00343F03" w:rsidRPr="009C0D74">
        <w:rPr>
          <w:szCs w:val="24"/>
        </w:rPr>
        <w:t>Professorship)</w:t>
      </w:r>
      <w:r w:rsidR="005029C9">
        <w:rPr>
          <w:szCs w:val="24"/>
        </w:rPr>
        <w:t xml:space="preserve">  </w:t>
      </w:r>
      <w:r w:rsidR="00985A8B" w:rsidRPr="009C0D74">
        <w:rPr>
          <w:szCs w:val="24"/>
        </w:rPr>
        <w:t>2</w:t>
      </w:r>
      <w:proofErr w:type="gramEnd"/>
      <w:r w:rsidR="00985A8B" w:rsidRPr="009C0D74">
        <w:rPr>
          <w:szCs w:val="24"/>
        </w:rPr>
        <w:t xml:space="preserve">.  </w:t>
      </w:r>
      <w:r w:rsidR="003F5907">
        <w:rPr>
          <w:szCs w:val="24"/>
        </w:rPr>
        <w:t xml:space="preserve">Prof. Mrs. M.O. </w:t>
      </w:r>
      <w:proofErr w:type="spellStart"/>
      <w:r w:rsidR="003F5907">
        <w:rPr>
          <w:szCs w:val="24"/>
        </w:rPr>
        <w:t>Odusote</w:t>
      </w:r>
      <w:proofErr w:type="spellEnd"/>
      <w:r w:rsidR="003F5907">
        <w:rPr>
          <w:szCs w:val="24"/>
        </w:rPr>
        <w:tab/>
      </w:r>
    </w:p>
    <w:p w14:paraId="1E462B7F" w14:textId="67F32702" w:rsidR="00361F6B" w:rsidRPr="009C0D74" w:rsidRDefault="003D4407" w:rsidP="00361F6B">
      <w:pPr>
        <w:pStyle w:val="ListParagraph"/>
        <w:tabs>
          <w:tab w:val="left" w:pos="450"/>
          <w:tab w:val="left" w:pos="3870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         </w:t>
      </w:r>
      <w:r w:rsidR="003F5907">
        <w:rPr>
          <w:szCs w:val="24"/>
        </w:rPr>
        <w:t>(</w:t>
      </w:r>
      <w:r w:rsidR="00343F03" w:rsidRPr="009C0D74">
        <w:rPr>
          <w:szCs w:val="24"/>
        </w:rPr>
        <w:t xml:space="preserve">Readership and full </w:t>
      </w:r>
      <w:proofErr w:type="gramStart"/>
      <w:r w:rsidR="00343F03" w:rsidRPr="009C0D74">
        <w:rPr>
          <w:szCs w:val="24"/>
        </w:rPr>
        <w:t>Professorship)</w:t>
      </w:r>
      <w:r w:rsidR="005029C9">
        <w:rPr>
          <w:szCs w:val="24"/>
        </w:rPr>
        <w:t xml:space="preserve">   </w:t>
      </w:r>
      <w:proofErr w:type="gramEnd"/>
      <w:r w:rsidR="005029C9">
        <w:rPr>
          <w:szCs w:val="24"/>
        </w:rPr>
        <w:t xml:space="preserve">  </w:t>
      </w:r>
      <w:r w:rsidR="00985A8B" w:rsidRPr="009C0D74">
        <w:rPr>
          <w:szCs w:val="24"/>
        </w:rPr>
        <w:t xml:space="preserve">3.  </w:t>
      </w:r>
      <w:r w:rsidR="00343F03" w:rsidRPr="009C0D74">
        <w:rPr>
          <w:szCs w:val="24"/>
        </w:rPr>
        <w:t>Professor U.E. Mendie</w:t>
      </w:r>
      <w:r w:rsidR="00343F03" w:rsidRPr="009C0D74">
        <w:rPr>
          <w:szCs w:val="24"/>
        </w:rPr>
        <w:tab/>
        <w:t>(Reader and Professorship)</w:t>
      </w:r>
    </w:p>
    <w:p w14:paraId="4F90CD2F" w14:textId="69886C10" w:rsidR="00361F6B" w:rsidRDefault="00985A8B" w:rsidP="00361F6B">
      <w:pPr>
        <w:pStyle w:val="ListParagraph"/>
        <w:tabs>
          <w:tab w:val="left" w:pos="450"/>
          <w:tab w:val="left" w:pos="3870"/>
        </w:tabs>
        <w:ind w:left="0"/>
        <w:jc w:val="both"/>
        <w:rPr>
          <w:szCs w:val="24"/>
        </w:rPr>
      </w:pPr>
      <w:r w:rsidRPr="009C0D74">
        <w:rPr>
          <w:szCs w:val="24"/>
        </w:rPr>
        <w:t xml:space="preserve">    </w:t>
      </w:r>
      <w:r w:rsidR="005029C9">
        <w:rPr>
          <w:szCs w:val="24"/>
        </w:rPr>
        <w:tab/>
        <w:t xml:space="preserve">      </w:t>
      </w:r>
      <w:r w:rsidRPr="009C0D74">
        <w:rPr>
          <w:szCs w:val="24"/>
        </w:rPr>
        <w:t xml:space="preserve">4.  </w:t>
      </w:r>
      <w:r w:rsidR="00343F03" w:rsidRPr="009C0D74">
        <w:rPr>
          <w:szCs w:val="24"/>
        </w:rPr>
        <w:t xml:space="preserve">Professor O. </w:t>
      </w:r>
      <w:proofErr w:type="spellStart"/>
      <w:r w:rsidR="00343F03" w:rsidRPr="009C0D74">
        <w:rPr>
          <w:szCs w:val="24"/>
        </w:rPr>
        <w:t>Odukoya</w:t>
      </w:r>
      <w:proofErr w:type="spellEnd"/>
      <w:proofErr w:type="gramStart"/>
      <w:r w:rsidR="003D4407">
        <w:rPr>
          <w:szCs w:val="24"/>
        </w:rPr>
        <w:t xml:space="preserve">   </w:t>
      </w:r>
      <w:r w:rsidR="00343F03" w:rsidRPr="009C0D74">
        <w:rPr>
          <w:szCs w:val="24"/>
        </w:rPr>
        <w:t>(</w:t>
      </w:r>
      <w:proofErr w:type="gramEnd"/>
      <w:r w:rsidR="00343F03" w:rsidRPr="009C0D74">
        <w:rPr>
          <w:szCs w:val="24"/>
        </w:rPr>
        <w:t xml:space="preserve">Reader and </w:t>
      </w:r>
      <w:proofErr w:type="gramStart"/>
      <w:r w:rsidR="00343F03" w:rsidRPr="009C0D74">
        <w:rPr>
          <w:szCs w:val="24"/>
        </w:rPr>
        <w:t>Professorship)</w:t>
      </w:r>
      <w:r w:rsidR="005029C9">
        <w:rPr>
          <w:szCs w:val="24"/>
        </w:rPr>
        <w:t xml:space="preserve">   </w:t>
      </w:r>
      <w:proofErr w:type="gramEnd"/>
      <w:r w:rsidRPr="009C0D74">
        <w:rPr>
          <w:szCs w:val="24"/>
        </w:rPr>
        <w:t xml:space="preserve">5.  </w:t>
      </w:r>
      <w:r w:rsidR="00343F03" w:rsidRPr="009C0D74">
        <w:rPr>
          <w:szCs w:val="24"/>
        </w:rPr>
        <w:t>Dr. Mrs. G. Ayoola</w:t>
      </w:r>
      <w:r w:rsidR="00343F03" w:rsidRPr="009C0D74">
        <w:rPr>
          <w:szCs w:val="24"/>
        </w:rPr>
        <w:tab/>
        <w:t>(</w:t>
      </w:r>
      <w:r w:rsidR="008E581F">
        <w:rPr>
          <w:szCs w:val="24"/>
        </w:rPr>
        <w:t>Associate Professor</w:t>
      </w:r>
      <w:r w:rsidR="00343F03" w:rsidRPr="009C0D74">
        <w:rPr>
          <w:szCs w:val="24"/>
        </w:rPr>
        <w:t>)</w:t>
      </w:r>
    </w:p>
    <w:p w14:paraId="74350DD4" w14:textId="51A67B60" w:rsidR="00361F6B" w:rsidRPr="009C0D74" w:rsidRDefault="00985A8B" w:rsidP="00361F6B">
      <w:pPr>
        <w:pStyle w:val="ListParagraph"/>
        <w:tabs>
          <w:tab w:val="left" w:pos="450"/>
          <w:tab w:val="left" w:pos="3870"/>
        </w:tabs>
        <w:ind w:left="0"/>
        <w:jc w:val="both"/>
        <w:rPr>
          <w:szCs w:val="24"/>
        </w:rPr>
      </w:pPr>
      <w:r w:rsidRPr="009C0D74">
        <w:rPr>
          <w:szCs w:val="24"/>
        </w:rPr>
        <w:t xml:space="preserve">    </w:t>
      </w:r>
      <w:r w:rsidR="005029C9">
        <w:rPr>
          <w:szCs w:val="24"/>
        </w:rPr>
        <w:tab/>
        <w:t xml:space="preserve">      </w:t>
      </w:r>
      <w:r w:rsidRPr="009C0D74">
        <w:rPr>
          <w:szCs w:val="24"/>
        </w:rPr>
        <w:t xml:space="preserve">6.  </w:t>
      </w:r>
      <w:r w:rsidR="00343F03" w:rsidRPr="009C0D74">
        <w:rPr>
          <w:szCs w:val="24"/>
        </w:rPr>
        <w:t>Dr. Soji Adeoye</w:t>
      </w:r>
      <w:r w:rsidR="003D4407">
        <w:rPr>
          <w:szCs w:val="24"/>
        </w:rPr>
        <w:t xml:space="preserve"> </w:t>
      </w:r>
      <w:r w:rsidR="00343F03" w:rsidRPr="009C0D74">
        <w:rPr>
          <w:szCs w:val="24"/>
        </w:rPr>
        <w:t>(</w:t>
      </w:r>
      <w:r w:rsidR="008E581F">
        <w:rPr>
          <w:szCs w:val="24"/>
        </w:rPr>
        <w:t xml:space="preserve">Associate </w:t>
      </w:r>
      <w:proofErr w:type="gramStart"/>
      <w:r w:rsidR="008E581F">
        <w:rPr>
          <w:szCs w:val="24"/>
        </w:rPr>
        <w:t>Professor</w:t>
      </w:r>
      <w:r w:rsidR="00343F03" w:rsidRPr="009C0D74">
        <w:rPr>
          <w:szCs w:val="24"/>
        </w:rPr>
        <w:t>)</w:t>
      </w:r>
      <w:r w:rsidR="005029C9">
        <w:rPr>
          <w:szCs w:val="24"/>
        </w:rPr>
        <w:t xml:space="preserve">   </w:t>
      </w:r>
      <w:proofErr w:type="gramEnd"/>
      <w:r w:rsidR="005029C9">
        <w:rPr>
          <w:szCs w:val="24"/>
        </w:rPr>
        <w:t xml:space="preserve">      </w:t>
      </w:r>
      <w:r w:rsidRPr="009C0D74">
        <w:rPr>
          <w:szCs w:val="24"/>
        </w:rPr>
        <w:t xml:space="preserve">7.  </w:t>
      </w:r>
      <w:r w:rsidR="00343F03" w:rsidRPr="009C0D74">
        <w:rPr>
          <w:szCs w:val="24"/>
        </w:rPr>
        <w:t xml:space="preserve">Dr. Mrs. G.E. </w:t>
      </w:r>
      <w:proofErr w:type="spellStart"/>
      <w:r w:rsidR="00343F03" w:rsidRPr="009C0D74">
        <w:rPr>
          <w:szCs w:val="24"/>
        </w:rPr>
        <w:t>Ukpo</w:t>
      </w:r>
      <w:proofErr w:type="spellEnd"/>
      <w:r w:rsidR="00343F03" w:rsidRPr="009C0D74">
        <w:rPr>
          <w:szCs w:val="24"/>
        </w:rPr>
        <w:tab/>
        <w:t>(</w:t>
      </w:r>
      <w:r w:rsidR="008E581F">
        <w:rPr>
          <w:szCs w:val="24"/>
        </w:rPr>
        <w:t>Associate Professor</w:t>
      </w:r>
      <w:r w:rsidR="008E581F" w:rsidRPr="009C0D74">
        <w:rPr>
          <w:szCs w:val="24"/>
        </w:rPr>
        <w:t xml:space="preserve"> </w:t>
      </w:r>
      <w:r w:rsidR="00343F03" w:rsidRPr="009C0D74">
        <w:rPr>
          <w:szCs w:val="24"/>
        </w:rPr>
        <w:t>r)</w:t>
      </w:r>
    </w:p>
    <w:p w14:paraId="762C57B6" w14:textId="76B90A43" w:rsidR="00343F03" w:rsidRDefault="00985A8B" w:rsidP="00361F6B">
      <w:pPr>
        <w:pStyle w:val="ListParagraph"/>
        <w:tabs>
          <w:tab w:val="left" w:pos="450"/>
          <w:tab w:val="left" w:pos="3870"/>
        </w:tabs>
        <w:ind w:left="0"/>
        <w:jc w:val="both"/>
        <w:rPr>
          <w:szCs w:val="24"/>
        </w:rPr>
      </w:pPr>
      <w:r w:rsidRPr="009C0D74">
        <w:rPr>
          <w:szCs w:val="24"/>
        </w:rPr>
        <w:t xml:space="preserve">   </w:t>
      </w:r>
      <w:r w:rsidR="005029C9">
        <w:rPr>
          <w:szCs w:val="24"/>
        </w:rPr>
        <w:t xml:space="preserve">          </w:t>
      </w:r>
      <w:r w:rsidRPr="009C0D74">
        <w:rPr>
          <w:szCs w:val="24"/>
        </w:rPr>
        <w:t xml:space="preserve"> 8.  </w:t>
      </w:r>
      <w:r w:rsidR="00343F03" w:rsidRPr="009C0D74">
        <w:rPr>
          <w:szCs w:val="24"/>
        </w:rPr>
        <w:t>Dr. Mrs. G.O. Ajayi</w:t>
      </w:r>
      <w:r w:rsidR="00343F03" w:rsidRPr="009C0D74">
        <w:rPr>
          <w:szCs w:val="24"/>
        </w:rPr>
        <w:tab/>
        <w:t>(</w:t>
      </w:r>
      <w:r w:rsidR="008E581F">
        <w:rPr>
          <w:szCs w:val="24"/>
        </w:rPr>
        <w:t xml:space="preserve">Associate </w:t>
      </w:r>
      <w:proofErr w:type="gramStart"/>
      <w:r w:rsidR="008E581F">
        <w:rPr>
          <w:szCs w:val="24"/>
        </w:rPr>
        <w:t>Professor</w:t>
      </w:r>
      <w:r w:rsidR="00343F03" w:rsidRPr="009C0D74">
        <w:rPr>
          <w:szCs w:val="24"/>
        </w:rPr>
        <w:t>)</w:t>
      </w:r>
      <w:r w:rsidR="005029C9">
        <w:rPr>
          <w:szCs w:val="24"/>
        </w:rPr>
        <w:t xml:space="preserve">   </w:t>
      </w:r>
      <w:proofErr w:type="gramEnd"/>
      <w:r w:rsidR="005029C9">
        <w:rPr>
          <w:szCs w:val="24"/>
        </w:rPr>
        <w:t xml:space="preserve">     </w:t>
      </w:r>
      <w:r w:rsidRPr="009C0D74">
        <w:rPr>
          <w:szCs w:val="24"/>
        </w:rPr>
        <w:t xml:space="preserve">9.  </w:t>
      </w:r>
      <w:r w:rsidR="00343F03" w:rsidRPr="009C0D74">
        <w:rPr>
          <w:szCs w:val="24"/>
        </w:rPr>
        <w:t>Dr. Mrs. B.A. Aina</w:t>
      </w:r>
      <w:r w:rsidR="00343F03" w:rsidRPr="009C0D74">
        <w:rPr>
          <w:szCs w:val="24"/>
        </w:rPr>
        <w:tab/>
        <w:t>(</w:t>
      </w:r>
      <w:r w:rsidR="008E581F">
        <w:rPr>
          <w:szCs w:val="24"/>
        </w:rPr>
        <w:t>Associate Professor</w:t>
      </w:r>
      <w:r w:rsidR="00343F03" w:rsidRPr="009C0D74">
        <w:rPr>
          <w:szCs w:val="24"/>
        </w:rPr>
        <w:t>)</w:t>
      </w:r>
    </w:p>
    <w:p w14:paraId="3B384DD8" w14:textId="2433CF79" w:rsidR="00361F6B" w:rsidRPr="003D4407" w:rsidRDefault="00985A8B" w:rsidP="003D4407">
      <w:pPr>
        <w:pStyle w:val="ListParagraph"/>
        <w:tabs>
          <w:tab w:val="left" w:pos="450"/>
          <w:tab w:val="left" w:pos="3870"/>
        </w:tabs>
        <w:ind w:left="0"/>
        <w:jc w:val="both"/>
        <w:rPr>
          <w:szCs w:val="24"/>
        </w:rPr>
      </w:pPr>
      <w:r w:rsidRPr="009C0D74">
        <w:rPr>
          <w:szCs w:val="24"/>
        </w:rPr>
        <w:t xml:space="preserve">   </w:t>
      </w:r>
      <w:r w:rsidR="005029C9">
        <w:rPr>
          <w:szCs w:val="24"/>
        </w:rPr>
        <w:t xml:space="preserve">          </w:t>
      </w:r>
      <w:r w:rsidRPr="009C0D74">
        <w:rPr>
          <w:szCs w:val="24"/>
        </w:rPr>
        <w:t xml:space="preserve">10. </w:t>
      </w:r>
      <w:r w:rsidR="00343F03" w:rsidRPr="009C0D74">
        <w:rPr>
          <w:szCs w:val="24"/>
        </w:rPr>
        <w:t xml:space="preserve">Dr. </w:t>
      </w:r>
      <w:proofErr w:type="spellStart"/>
      <w:r w:rsidR="00343F03" w:rsidRPr="009C0D74">
        <w:rPr>
          <w:szCs w:val="24"/>
        </w:rPr>
        <w:t>Mrs</w:t>
      </w:r>
      <w:proofErr w:type="spellEnd"/>
      <w:r w:rsidR="00343F03" w:rsidRPr="009C0D74">
        <w:rPr>
          <w:szCs w:val="24"/>
        </w:rPr>
        <w:t xml:space="preserve"> Adepoju-Bello</w:t>
      </w:r>
      <w:r w:rsidR="00343F03" w:rsidRPr="009C0D74">
        <w:rPr>
          <w:szCs w:val="24"/>
        </w:rPr>
        <w:tab/>
        <w:t>(</w:t>
      </w:r>
      <w:r w:rsidR="008E581F">
        <w:rPr>
          <w:szCs w:val="24"/>
        </w:rPr>
        <w:t>Associate Professor</w:t>
      </w:r>
      <w:r w:rsidR="00343F03" w:rsidRPr="009C0D74">
        <w:rPr>
          <w:szCs w:val="24"/>
        </w:rPr>
        <w:t>)</w:t>
      </w:r>
      <w:r w:rsidR="00F8405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0891D7" wp14:editId="50CFCCCE">
                <wp:simplePos x="0" y="0"/>
                <wp:positionH relativeFrom="column">
                  <wp:posOffset>2052320</wp:posOffset>
                </wp:positionH>
                <wp:positionV relativeFrom="paragraph">
                  <wp:posOffset>67310</wp:posOffset>
                </wp:positionV>
                <wp:extent cx="91440" cy="239395"/>
                <wp:effectExtent l="0" t="0" r="381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239395"/>
                        </a:xfrm>
                        <a:prstGeom prst="rightBrace">
                          <a:avLst>
                            <a:gd name="adj1" fmla="val 218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95FD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161.6pt;margin-top:5.3pt;width:7.2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"/>
            </w:pict>
          </mc:Fallback>
        </mc:AlternateContent>
      </w:r>
      <w:r w:rsidRPr="009C0D74">
        <w:rPr>
          <w:szCs w:val="24"/>
        </w:rPr>
        <w:t xml:space="preserve">   </w:t>
      </w:r>
      <w:r w:rsidR="005029C9">
        <w:rPr>
          <w:szCs w:val="24"/>
        </w:rPr>
        <w:t xml:space="preserve">         </w:t>
      </w:r>
      <w:r w:rsidR="00531AE3">
        <w:rPr>
          <w:rFonts w:ascii="Bookman Old Style" w:hAnsi="Bookman Old Style"/>
          <w:b/>
        </w:rPr>
        <w:t xml:space="preserve">         </w:t>
      </w:r>
    </w:p>
    <w:p w14:paraId="7A0F20D2" w14:textId="77777777" w:rsidR="00361F6B" w:rsidRDefault="00361F6B" w:rsidP="00531AE3">
      <w:pPr>
        <w:jc w:val="both"/>
        <w:rPr>
          <w:rFonts w:ascii="Bookman Old Style" w:hAnsi="Bookman Old Style"/>
          <w:b/>
        </w:rPr>
      </w:pPr>
    </w:p>
    <w:p w14:paraId="316B11D3" w14:textId="77777777" w:rsidR="00502E0D" w:rsidRDefault="00361F6B" w:rsidP="00531AE3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</w:t>
      </w:r>
    </w:p>
    <w:p w14:paraId="7397971A" w14:textId="77777777" w:rsidR="00531AE3" w:rsidRPr="00361F6B" w:rsidRDefault="00361F6B" w:rsidP="00502E0D">
      <w:pPr>
        <w:ind w:firstLine="576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="00531AE3">
        <w:rPr>
          <w:rFonts w:ascii="Bookman Old Style" w:hAnsi="Bookman Old Style"/>
          <w:b/>
        </w:rPr>
        <w:t xml:space="preserve">b.)   </w:t>
      </w:r>
      <w:r w:rsidR="00531AE3" w:rsidRPr="00272267">
        <w:rPr>
          <w:b/>
          <w:szCs w:val="24"/>
        </w:rPr>
        <w:t>External (Assessment)</w:t>
      </w:r>
    </w:p>
    <w:p w14:paraId="198CBD47" w14:textId="77777777" w:rsidR="00531AE3" w:rsidRPr="00EB7980" w:rsidRDefault="00531AE3" w:rsidP="00531AE3">
      <w:pPr>
        <w:tabs>
          <w:tab w:val="left" w:pos="450"/>
          <w:tab w:val="left" w:pos="4680"/>
        </w:tabs>
        <w:spacing w:line="360" w:lineRule="auto"/>
        <w:jc w:val="both"/>
        <w:rPr>
          <w:b/>
          <w:szCs w:val="24"/>
        </w:rPr>
      </w:pPr>
    </w:p>
    <w:p w14:paraId="32BF1B58" w14:textId="77777777" w:rsidR="003D4407" w:rsidRDefault="00531AE3" w:rsidP="003D4407">
      <w:pPr>
        <w:tabs>
          <w:tab w:val="left" w:pos="450"/>
          <w:tab w:val="left" w:pos="4680"/>
        </w:tabs>
        <w:jc w:val="both"/>
        <w:rPr>
          <w:szCs w:val="24"/>
        </w:rPr>
      </w:pPr>
      <w:r w:rsidRPr="00EB7980">
        <w:rPr>
          <w:szCs w:val="24"/>
        </w:rPr>
        <w:t xml:space="preserve">   </w:t>
      </w:r>
      <w:r w:rsidR="0022175A">
        <w:rPr>
          <w:szCs w:val="24"/>
        </w:rPr>
        <w:t xml:space="preserve">            </w:t>
      </w:r>
      <w:r w:rsidRPr="00EB7980">
        <w:rPr>
          <w:szCs w:val="24"/>
        </w:rPr>
        <w:t>1.     Professor M. Garba –</w:t>
      </w:r>
      <w:r w:rsidR="003D4407">
        <w:rPr>
          <w:szCs w:val="24"/>
        </w:rPr>
        <w:t xml:space="preserve"> </w:t>
      </w:r>
      <w:r w:rsidRPr="00EB7980">
        <w:rPr>
          <w:szCs w:val="24"/>
        </w:rPr>
        <w:t>Ahmadu Bello University (Assessed for Reader and Later Full Professor)-</w:t>
      </w:r>
      <w:r w:rsidR="003D4407">
        <w:rPr>
          <w:szCs w:val="24"/>
        </w:rPr>
        <w:t xml:space="preserve">  </w:t>
      </w:r>
    </w:p>
    <w:p w14:paraId="71D32505" w14:textId="642E3519" w:rsidR="00531AE3" w:rsidRDefault="003D4407" w:rsidP="003D4407">
      <w:pPr>
        <w:tabs>
          <w:tab w:val="left" w:pos="450"/>
          <w:tab w:val="left" w:pos="4680"/>
        </w:tabs>
        <w:jc w:val="both"/>
        <w:rPr>
          <w:szCs w:val="24"/>
        </w:rPr>
      </w:pPr>
      <w:r>
        <w:rPr>
          <w:szCs w:val="24"/>
        </w:rPr>
        <w:tab/>
        <w:t xml:space="preserve">               </w:t>
      </w:r>
      <w:r w:rsidR="00531AE3" w:rsidRPr="00EB7980">
        <w:rPr>
          <w:szCs w:val="24"/>
        </w:rPr>
        <w:t>ABU, Zaria.</w:t>
      </w:r>
      <w:r w:rsidR="0022175A">
        <w:rPr>
          <w:szCs w:val="24"/>
        </w:rPr>
        <w:t xml:space="preserve">       </w:t>
      </w:r>
      <w:r w:rsidR="00531AE3" w:rsidRPr="00EB7980">
        <w:rPr>
          <w:szCs w:val="24"/>
        </w:rPr>
        <w:t xml:space="preserve">2.     Professor Kaita Haruna </w:t>
      </w:r>
      <w:proofErr w:type="gramStart"/>
      <w:r w:rsidR="00531AE3" w:rsidRPr="00EB7980">
        <w:rPr>
          <w:szCs w:val="24"/>
        </w:rPr>
        <w:t>–</w:t>
      </w:r>
      <w:r>
        <w:rPr>
          <w:szCs w:val="24"/>
        </w:rPr>
        <w:t xml:space="preserve">  </w:t>
      </w:r>
      <w:r w:rsidR="00531AE3" w:rsidRPr="00EB7980">
        <w:rPr>
          <w:szCs w:val="24"/>
        </w:rPr>
        <w:t>(</w:t>
      </w:r>
      <w:proofErr w:type="gramEnd"/>
      <w:r w:rsidR="00531AE3" w:rsidRPr="00EB7980">
        <w:rPr>
          <w:szCs w:val="24"/>
        </w:rPr>
        <w:t>Reader and Full Professor) ABU</w:t>
      </w:r>
      <w:r w:rsidR="00361F6B">
        <w:rPr>
          <w:szCs w:val="24"/>
        </w:rPr>
        <w:t>, Zaria</w:t>
      </w:r>
    </w:p>
    <w:p w14:paraId="11E35BA9" w14:textId="74DCAC82" w:rsidR="00531AE3" w:rsidRDefault="00531AE3" w:rsidP="00361F6B">
      <w:pPr>
        <w:pStyle w:val="ListParagraph"/>
        <w:tabs>
          <w:tab w:val="left" w:pos="450"/>
          <w:tab w:val="left" w:pos="4680"/>
        </w:tabs>
        <w:ind w:left="0"/>
        <w:jc w:val="both"/>
        <w:rPr>
          <w:szCs w:val="24"/>
        </w:rPr>
      </w:pPr>
      <w:r>
        <w:rPr>
          <w:szCs w:val="24"/>
        </w:rPr>
        <w:t xml:space="preserve">   </w:t>
      </w:r>
      <w:r w:rsidR="0022175A">
        <w:rPr>
          <w:szCs w:val="24"/>
        </w:rPr>
        <w:t xml:space="preserve">            </w:t>
      </w:r>
      <w:r>
        <w:rPr>
          <w:szCs w:val="24"/>
        </w:rPr>
        <w:t xml:space="preserve">3.     Dr. </w:t>
      </w:r>
      <w:proofErr w:type="spellStart"/>
      <w:r>
        <w:rPr>
          <w:szCs w:val="24"/>
        </w:rPr>
        <w:t>Pateh</w:t>
      </w:r>
      <w:proofErr w:type="spellEnd"/>
      <w:r>
        <w:rPr>
          <w:szCs w:val="24"/>
        </w:rPr>
        <w:t xml:space="preserve"> A. B.</w:t>
      </w:r>
      <w:r w:rsidR="003D4407">
        <w:rPr>
          <w:szCs w:val="24"/>
        </w:rPr>
        <w:t xml:space="preserve">  </w:t>
      </w:r>
      <w:r>
        <w:rPr>
          <w:szCs w:val="24"/>
        </w:rPr>
        <w:t xml:space="preserve">(Reader and Full </w:t>
      </w:r>
      <w:proofErr w:type="gramStart"/>
      <w:r>
        <w:rPr>
          <w:szCs w:val="24"/>
        </w:rPr>
        <w:t>Professor)</w:t>
      </w:r>
      <w:r w:rsidR="0022175A">
        <w:rPr>
          <w:szCs w:val="24"/>
        </w:rPr>
        <w:t xml:space="preserve">  </w:t>
      </w:r>
      <w:r>
        <w:rPr>
          <w:szCs w:val="24"/>
        </w:rPr>
        <w:t>4</w:t>
      </w:r>
      <w:proofErr w:type="gramEnd"/>
      <w:r w:rsidRPr="00EB7980">
        <w:rPr>
          <w:szCs w:val="24"/>
        </w:rPr>
        <w:t xml:space="preserve">.     Prof. </w:t>
      </w:r>
      <w:proofErr w:type="spellStart"/>
      <w:r w:rsidRPr="00EB7980">
        <w:rPr>
          <w:szCs w:val="24"/>
        </w:rPr>
        <w:t>Yakasai</w:t>
      </w:r>
      <w:proofErr w:type="spellEnd"/>
      <w:r w:rsidRPr="00EB7980">
        <w:rPr>
          <w:szCs w:val="24"/>
        </w:rPr>
        <w:t xml:space="preserve"> Ibrahim Adamu –(Reader</w:t>
      </w:r>
      <w:r>
        <w:rPr>
          <w:szCs w:val="24"/>
        </w:rPr>
        <w:t>)</w:t>
      </w:r>
      <w:r w:rsidRPr="00EB7980">
        <w:rPr>
          <w:szCs w:val="24"/>
        </w:rPr>
        <w:t xml:space="preserve"> </w:t>
      </w:r>
      <w:r>
        <w:rPr>
          <w:szCs w:val="24"/>
        </w:rPr>
        <w:t>–</w:t>
      </w:r>
      <w:r w:rsidRPr="00EB7980">
        <w:rPr>
          <w:szCs w:val="24"/>
        </w:rPr>
        <w:t xml:space="preserve"> ABU</w:t>
      </w:r>
    </w:p>
    <w:p w14:paraId="6927CCBB" w14:textId="00CE86CA" w:rsidR="00361F6B" w:rsidRDefault="00531AE3" w:rsidP="003D4407">
      <w:pPr>
        <w:tabs>
          <w:tab w:val="left" w:pos="450"/>
          <w:tab w:val="left" w:pos="4680"/>
        </w:tabs>
        <w:jc w:val="both"/>
        <w:rPr>
          <w:szCs w:val="24"/>
        </w:rPr>
      </w:pPr>
      <w:r w:rsidRPr="00EB7980">
        <w:rPr>
          <w:szCs w:val="24"/>
        </w:rPr>
        <w:t xml:space="preserve">  </w:t>
      </w:r>
      <w:r w:rsidR="0022175A">
        <w:rPr>
          <w:szCs w:val="24"/>
        </w:rPr>
        <w:t xml:space="preserve">            </w:t>
      </w:r>
      <w:r w:rsidRPr="00EB7980">
        <w:rPr>
          <w:szCs w:val="24"/>
        </w:rPr>
        <w:t xml:space="preserve"> </w:t>
      </w:r>
      <w:r>
        <w:rPr>
          <w:szCs w:val="24"/>
        </w:rPr>
        <w:t xml:space="preserve">5.    </w:t>
      </w:r>
      <w:r w:rsidR="00E213D4">
        <w:rPr>
          <w:szCs w:val="24"/>
        </w:rPr>
        <w:t xml:space="preserve"> </w:t>
      </w:r>
      <w:r>
        <w:rPr>
          <w:szCs w:val="24"/>
        </w:rPr>
        <w:t xml:space="preserve">Prof. </w:t>
      </w:r>
      <w:proofErr w:type="spellStart"/>
      <w:r>
        <w:rPr>
          <w:szCs w:val="24"/>
        </w:rPr>
        <w:t>I</w:t>
      </w:r>
      <w:r w:rsidRPr="00EB7980">
        <w:rPr>
          <w:szCs w:val="24"/>
        </w:rPr>
        <w:t>iya</w:t>
      </w:r>
      <w:proofErr w:type="spellEnd"/>
      <w:r w:rsidRPr="00EB7980">
        <w:rPr>
          <w:szCs w:val="24"/>
        </w:rPr>
        <w:t xml:space="preserve"> Ibrahim –</w:t>
      </w:r>
      <w:r w:rsidR="003D4407">
        <w:rPr>
          <w:szCs w:val="24"/>
        </w:rPr>
        <w:t xml:space="preserve"> </w:t>
      </w:r>
      <w:r w:rsidRPr="00EB7980">
        <w:rPr>
          <w:szCs w:val="24"/>
        </w:rPr>
        <w:t>(Reader</w:t>
      </w:r>
      <w:r>
        <w:rPr>
          <w:szCs w:val="24"/>
        </w:rPr>
        <w:t>)</w:t>
      </w:r>
      <w:r w:rsidRPr="00EB7980">
        <w:rPr>
          <w:szCs w:val="24"/>
        </w:rPr>
        <w:t xml:space="preserve"> – ABU</w:t>
      </w:r>
      <w:r w:rsidR="003D4407">
        <w:rPr>
          <w:szCs w:val="24"/>
        </w:rPr>
        <w:t xml:space="preserve"> </w:t>
      </w:r>
      <w:r w:rsidR="0022175A">
        <w:rPr>
          <w:szCs w:val="24"/>
        </w:rPr>
        <w:t xml:space="preserve">       </w:t>
      </w:r>
      <w:r>
        <w:rPr>
          <w:szCs w:val="24"/>
        </w:rPr>
        <w:t>6</w:t>
      </w:r>
      <w:r w:rsidRPr="00EB7980">
        <w:rPr>
          <w:szCs w:val="24"/>
        </w:rPr>
        <w:t xml:space="preserve">. </w:t>
      </w:r>
      <w:r>
        <w:rPr>
          <w:szCs w:val="24"/>
        </w:rPr>
        <w:t xml:space="preserve">   </w:t>
      </w:r>
      <w:r w:rsidR="00E213D4">
        <w:rPr>
          <w:szCs w:val="24"/>
        </w:rPr>
        <w:t xml:space="preserve"> </w:t>
      </w:r>
      <w:r w:rsidRPr="00EB7980">
        <w:rPr>
          <w:szCs w:val="24"/>
        </w:rPr>
        <w:t>Prof. M.K. Choudhury –</w:t>
      </w:r>
      <w:r w:rsidRPr="00EB7980">
        <w:rPr>
          <w:szCs w:val="24"/>
        </w:rPr>
        <w:tab/>
        <w:t>(Reader</w:t>
      </w:r>
      <w:r>
        <w:rPr>
          <w:szCs w:val="24"/>
        </w:rPr>
        <w:t>)</w:t>
      </w:r>
      <w:r w:rsidRPr="00EB7980">
        <w:rPr>
          <w:szCs w:val="24"/>
        </w:rPr>
        <w:t xml:space="preserve"> – ABU</w:t>
      </w:r>
    </w:p>
    <w:p w14:paraId="29A6ED8B" w14:textId="77777777" w:rsidR="003D4407" w:rsidRDefault="00531AE3" w:rsidP="003D4407">
      <w:pPr>
        <w:tabs>
          <w:tab w:val="left" w:pos="450"/>
          <w:tab w:val="left" w:pos="4680"/>
        </w:tabs>
        <w:ind w:right="-720"/>
        <w:jc w:val="both"/>
        <w:rPr>
          <w:szCs w:val="24"/>
        </w:rPr>
      </w:pPr>
      <w:r w:rsidRPr="00EB7980">
        <w:rPr>
          <w:szCs w:val="24"/>
        </w:rPr>
        <w:t xml:space="preserve">   </w:t>
      </w:r>
      <w:r w:rsidR="0022175A">
        <w:rPr>
          <w:szCs w:val="24"/>
        </w:rPr>
        <w:t xml:space="preserve">            </w:t>
      </w:r>
      <w:r>
        <w:rPr>
          <w:szCs w:val="24"/>
        </w:rPr>
        <w:t xml:space="preserve">7.    </w:t>
      </w:r>
      <w:r w:rsidR="00E213D4">
        <w:rPr>
          <w:szCs w:val="24"/>
        </w:rPr>
        <w:t xml:space="preserve"> </w:t>
      </w:r>
      <w:r w:rsidRPr="00EB7980">
        <w:rPr>
          <w:szCs w:val="24"/>
        </w:rPr>
        <w:t xml:space="preserve">Prof. N.A. </w:t>
      </w:r>
      <w:proofErr w:type="spellStart"/>
      <w:r w:rsidRPr="00EB7980">
        <w:rPr>
          <w:szCs w:val="24"/>
        </w:rPr>
        <w:t>Ochekpe</w:t>
      </w:r>
      <w:proofErr w:type="spellEnd"/>
      <w:r w:rsidRPr="00EB7980">
        <w:rPr>
          <w:szCs w:val="24"/>
        </w:rPr>
        <w:t xml:space="preserve"> –</w:t>
      </w:r>
      <w:r w:rsidR="003D4407">
        <w:rPr>
          <w:szCs w:val="24"/>
        </w:rPr>
        <w:t xml:space="preserve"> </w:t>
      </w:r>
      <w:r w:rsidRPr="00EB7980">
        <w:rPr>
          <w:szCs w:val="24"/>
        </w:rPr>
        <w:t>(Reader &amp; Full Chair) - University of Jos</w:t>
      </w:r>
      <w:r w:rsidR="003D4407">
        <w:rPr>
          <w:szCs w:val="24"/>
        </w:rPr>
        <w:t xml:space="preserve"> </w:t>
      </w:r>
      <w:r w:rsidR="0022175A">
        <w:rPr>
          <w:szCs w:val="24"/>
        </w:rPr>
        <w:t xml:space="preserve">  </w:t>
      </w:r>
      <w:r>
        <w:rPr>
          <w:szCs w:val="24"/>
        </w:rPr>
        <w:t xml:space="preserve">8.    </w:t>
      </w:r>
      <w:r w:rsidR="00E213D4">
        <w:rPr>
          <w:szCs w:val="24"/>
        </w:rPr>
        <w:t xml:space="preserve"> </w:t>
      </w:r>
      <w:r w:rsidRPr="00EB7980">
        <w:rPr>
          <w:szCs w:val="24"/>
        </w:rPr>
        <w:t>Prof. Jacob Kolawole –</w:t>
      </w:r>
      <w:r w:rsidR="003D4407">
        <w:rPr>
          <w:szCs w:val="24"/>
        </w:rPr>
        <w:t xml:space="preserve"> </w:t>
      </w:r>
    </w:p>
    <w:p w14:paraId="7BDDB790" w14:textId="07D2C397" w:rsidR="00531AE3" w:rsidRPr="00EB7980" w:rsidRDefault="003D4407" w:rsidP="003D4407">
      <w:pPr>
        <w:tabs>
          <w:tab w:val="left" w:pos="450"/>
          <w:tab w:val="left" w:pos="4680"/>
        </w:tabs>
        <w:ind w:right="-720"/>
        <w:jc w:val="both"/>
        <w:rPr>
          <w:szCs w:val="24"/>
        </w:rPr>
      </w:pPr>
      <w:r>
        <w:rPr>
          <w:szCs w:val="24"/>
        </w:rPr>
        <w:tab/>
        <w:t xml:space="preserve">               </w:t>
      </w:r>
      <w:r w:rsidR="00531AE3" w:rsidRPr="00EB7980">
        <w:rPr>
          <w:szCs w:val="24"/>
        </w:rPr>
        <w:t>(Reader &amp; Full Chair) - University of Jos</w:t>
      </w:r>
      <w:r w:rsidR="0022175A">
        <w:rPr>
          <w:szCs w:val="24"/>
        </w:rPr>
        <w:t xml:space="preserve">   </w:t>
      </w:r>
      <w:r w:rsidR="00531AE3">
        <w:rPr>
          <w:szCs w:val="24"/>
        </w:rPr>
        <w:t xml:space="preserve">9.    </w:t>
      </w:r>
      <w:r w:rsidR="00E213D4">
        <w:rPr>
          <w:szCs w:val="24"/>
        </w:rPr>
        <w:t xml:space="preserve"> </w:t>
      </w:r>
      <w:r w:rsidR="00531AE3" w:rsidRPr="00EB7980">
        <w:rPr>
          <w:szCs w:val="24"/>
        </w:rPr>
        <w:t>Prof. C.A. Adebajo –</w:t>
      </w:r>
      <w:r w:rsidR="00531AE3" w:rsidRPr="00EB7980">
        <w:rPr>
          <w:szCs w:val="24"/>
        </w:rPr>
        <w:tab/>
        <w:t>(</w:t>
      </w:r>
      <w:proofErr w:type="gramStart"/>
      <w:r w:rsidR="00531AE3" w:rsidRPr="00EB7980">
        <w:rPr>
          <w:szCs w:val="24"/>
        </w:rPr>
        <w:t xml:space="preserve">Full </w:t>
      </w:r>
      <w:r>
        <w:rPr>
          <w:szCs w:val="24"/>
        </w:rPr>
        <w:t xml:space="preserve"> </w:t>
      </w:r>
      <w:r w:rsidR="00531AE3" w:rsidRPr="00EB7980">
        <w:rPr>
          <w:szCs w:val="24"/>
        </w:rPr>
        <w:t>Chair</w:t>
      </w:r>
      <w:proofErr w:type="gramEnd"/>
      <w:r w:rsidR="00531AE3" w:rsidRPr="00EB7980">
        <w:rPr>
          <w:szCs w:val="24"/>
        </w:rPr>
        <w:t>) - OAU (Ife)</w:t>
      </w:r>
    </w:p>
    <w:p w14:paraId="0C68A9BB" w14:textId="672C123D" w:rsidR="00361F6B" w:rsidRDefault="00531AE3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 xml:space="preserve">  </w:t>
      </w:r>
      <w:r w:rsidR="0022175A">
        <w:rPr>
          <w:szCs w:val="24"/>
        </w:rPr>
        <w:t xml:space="preserve">            </w:t>
      </w:r>
      <w:r>
        <w:rPr>
          <w:szCs w:val="24"/>
        </w:rPr>
        <w:t xml:space="preserve">10.    </w:t>
      </w:r>
      <w:r w:rsidRPr="00EB7980">
        <w:rPr>
          <w:szCs w:val="24"/>
        </w:rPr>
        <w:t xml:space="preserve">Prof. F. </w:t>
      </w:r>
      <w:proofErr w:type="spellStart"/>
      <w:r w:rsidRPr="00EB7980">
        <w:rPr>
          <w:szCs w:val="24"/>
        </w:rPr>
        <w:t>Ogungbamila</w:t>
      </w:r>
      <w:proofErr w:type="spellEnd"/>
      <w:r w:rsidRPr="00EB7980">
        <w:rPr>
          <w:szCs w:val="24"/>
        </w:rPr>
        <w:t xml:space="preserve"> – (Full Chair) </w:t>
      </w:r>
      <w:r>
        <w:rPr>
          <w:szCs w:val="24"/>
        </w:rPr>
        <w:t>–</w:t>
      </w:r>
      <w:r w:rsidRPr="00EB7980">
        <w:rPr>
          <w:szCs w:val="24"/>
        </w:rPr>
        <w:t xml:space="preserve"> OAU</w:t>
      </w:r>
      <w:r w:rsidR="003D4407">
        <w:rPr>
          <w:szCs w:val="24"/>
        </w:rPr>
        <w:t xml:space="preserve"> </w:t>
      </w:r>
      <w:r w:rsidR="0022175A">
        <w:rPr>
          <w:szCs w:val="24"/>
        </w:rPr>
        <w:t xml:space="preserve"> </w:t>
      </w:r>
      <w:r>
        <w:rPr>
          <w:szCs w:val="24"/>
        </w:rPr>
        <w:t>11</w:t>
      </w:r>
      <w:r w:rsidRPr="00EB7980">
        <w:rPr>
          <w:szCs w:val="24"/>
        </w:rPr>
        <w:t xml:space="preserve">.   </w:t>
      </w:r>
      <w:r w:rsidR="00E213D4">
        <w:rPr>
          <w:szCs w:val="24"/>
        </w:rPr>
        <w:t xml:space="preserve"> </w:t>
      </w:r>
      <w:r w:rsidRPr="00EB7980">
        <w:rPr>
          <w:szCs w:val="24"/>
        </w:rPr>
        <w:t>Prof. A. Ogundaini – (Reader &amp; Full Chair) – OAU</w:t>
      </w:r>
    </w:p>
    <w:p w14:paraId="139E2FEE" w14:textId="631EC6D8" w:rsidR="00531AE3" w:rsidRPr="00EB7980" w:rsidRDefault="00531AE3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 xml:space="preserve">  </w:t>
      </w:r>
      <w:r w:rsidR="0022175A">
        <w:rPr>
          <w:szCs w:val="24"/>
        </w:rPr>
        <w:t xml:space="preserve">            </w:t>
      </w:r>
      <w:r>
        <w:rPr>
          <w:szCs w:val="24"/>
        </w:rPr>
        <w:t>12</w:t>
      </w:r>
      <w:r w:rsidR="0022175A">
        <w:rPr>
          <w:szCs w:val="24"/>
        </w:rPr>
        <w:t>.</w:t>
      </w:r>
      <w:r>
        <w:rPr>
          <w:szCs w:val="24"/>
        </w:rPr>
        <w:t xml:space="preserve">    </w:t>
      </w:r>
      <w:r w:rsidRPr="00EB7980">
        <w:rPr>
          <w:szCs w:val="24"/>
        </w:rPr>
        <w:t xml:space="preserve">Prof. G. </w:t>
      </w:r>
      <w:proofErr w:type="spellStart"/>
      <w:r w:rsidRPr="00EB7980">
        <w:rPr>
          <w:szCs w:val="24"/>
        </w:rPr>
        <w:t>Olugbade</w:t>
      </w:r>
      <w:proofErr w:type="spellEnd"/>
      <w:r w:rsidRPr="00EB7980">
        <w:rPr>
          <w:szCs w:val="24"/>
        </w:rPr>
        <w:t xml:space="preserve"> – (Full Chair) </w:t>
      </w:r>
      <w:r w:rsidR="00361F6B">
        <w:rPr>
          <w:szCs w:val="24"/>
        </w:rPr>
        <w:t>–</w:t>
      </w:r>
      <w:r w:rsidRPr="00EB7980">
        <w:rPr>
          <w:szCs w:val="24"/>
        </w:rPr>
        <w:t xml:space="preserve"> OAU</w:t>
      </w:r>
      <w:r w:rsidR="0022175A">
        <w:rPr>
          <w:szCs w:val="24"/>
        </w:rPr>
        <w:t xml:space="preserve">         </w:t>
      </w:r>
      <w:r>
        <w:rPr>
          <w:szCs w:val="24"/>
        </w:rPr>
        <w:t>14</w:t>
      </w:r>
      <w:r w:rsidRPr="00EB7980">
        <w:rPr>
          <w:szCs w:val="24"/>
        </w:rPr>
        <w:t xml:space="preserve">.   </w:t>
      </w:r>
      <w:r w:rsidR="00E213D4">
        <w:rPr>
          <w:szCs w:val="24"/>
        </w:rPr>
        <w:t xml:space="preserve"> </w:t>
      </w:r>
      <w:r w:rsidRPr="00EB7980">
        <w:rPr>
          <w:szCs w:val="24"/>
        </w:rPr>
        <w:t xml:space="preserve">Prof. C. </w:t>
      </w:r>
      <w:proofErr w:type="spellStart"/>
      <w:r w:rsidRPr="00EB7980">
        <w:rPr>
          <w:szCs w:val="24"/>
        </w:rPr>
        <w:t>Onyeji</w:t>
      </w:r>
      <w:proofErr w:type="spellEnd"/>
      <w:r w:rsidRPr="00EB7980">
        <w:rPr>
          <w:szCs w:val="24"/>
        </w:rPr>
        <w:t xml:space="preserve"> </w:t>
      </w:r>
      <w:proofErr w:type="gramStart"/>
      <w:r w:rsidRPr="00EB7980">
        <w:rPr>
          <w:szCs w:val="24"/>
        </w:rPr>
        <w:t xml:space="preserve">–  </w:t>
      </w:r>
      <w:r w:rsidRPr="00EB7980">
        <w:rPr>
          <w:szCs w:val="24"/>
        </w:rPr>
        <w:tab/>
      </w:r>
      <w:proofErr w:type="gramEnd"/>
      <w:r w:rsidRPr="00EB7980">
        <w:rPr>
          <w:szCs w:val="24"/>
        </w:rPr>
        <w:t xml:space="preserve">(Full Chair) </w:t>
      </w:r>
      <w:r w:rsidR="00361F6B">
        <w:rPr>
          <w:szCs w:val="24"/>
        </w:rPr>
        <w:t>–</w:t>
      </w:r>
      <w:r w:rsidRPr="00EB7980">
        <w:rPr>
          <w:szCs w:val="24"/>
        </w:rPr>
        <w:t xml:space="preserve"> OAU</w:t>
      </w:r>
    </w:p>
    <w:p w14:paraId="4DD75FF2" w14:textId="4ADC500F" w:rsidR="00531AE3" w:rsidRDefault="00531AE3" w:rsidP="00531AE3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 xml:space="preserve">  </w:t>
      </w:r>
      <w:r w:rsidR="0022175A">
        <w:rPr>
          <w:szCs w:val="24"/>
        </w:rPr>
        <w:t xml:space="preserve">            </w:t>
      </w:r>
      <w:r>
        <w:rPr>
          <w:szCs w:val="24"/>
        </w:rPr>
        <w:t>15</w:t>
      </w:r>
      <w:r w:rsidRPr="00EB7980">
        <w:rPr>
          <w:szCs w:val="24"/>
        </w:rPr>
        <w:t xml:space="preserve">.   </w:t>
      </w:r>
      <w:r w:rsidR="00E213D4">
        <w:rPr>
          <w:szCs w:val="24"/>
        </w:rPr>
        <w:t xml:space="preserve"> </w:t>
      </w:r>
      <w:r w:rsidRPr="00EB7980">
        <w:rPr>
          <w:szCs w:val="24"/>
        </w:rPr>
        <w:t>Prof. O. Bolaji –</w:t>
      </w:r>
      <w:r w:rsidR="00AD2E5E">
        <w:rPr>
          <w:szCs w:val="24"/>
        </w:rPr>
        <w:t xml:space="preserve"> </w:t>
      </w:r>
      <w:r w:rsidRPr="00EB7980">
        <w:rPr>
          <w:szCs w:val="24"/>
        </w:rPr>
        <w:t xml:space="preserve">(Full Chair) - OAU </w:t>
      </w:r>
      <w:r w:rsidR="0022175A">
        <w:rPr>
          <w:szCs w:val="24"/>
        </w:rPr>
        <w:t xml:space="preserve">   </w:t>
      </w:r>
      <w:r>
        <w:rPr>
          <w:szCs w:val="24"/>
        </w:rPr>
        <w:t>16</w:t>
      </w:r>
      <w:r w:rsidRPr="00EB7980">
        <w:rPr>
          <w:szCs w:val="24"/>
        </w:rPr>
        <w:t xml:space="preserve">.  </w:t>
      </w:r>
      <w:r>
        <w:rPr>
          <w:szCs w:val="24"/>
        </w:rPr>
        <w:t xml:space="preserve"> </w:t>
      </w:r>
      <w:r w:rsidR="00E213D4">
        <w:rPr>
          <w:szCs w:val="24"/>
        </w:rPr>
        <w:t xml:space="preserve"> </w:t>
      </w:r>
      <w:r w:rsidRPr="00EB7980">
        <w:rPr>
          <w:szCs w:val="24"/>
        </w:rPr>
        <w:t xml:space="preserve">Prof. </w:t>
      </w:r>
      <w:proofErr w:type="spellStart"/>
      <w:r w:rsidRPr="00EB7980">
        <w:rPr>
          <w:szCs w:val="24"/>
        </w:rPr>
        <w:t>Gbolade</w:t>
      </w:r>
      <w:proofErr w:type="spellEnd"/>
      <w:r w:rsidRPr="00EB7980">
        <w:rPr>
          <w:szCs w:val="24"/>
        </w:rPr>
        <w:t xml:space="preserve"> –</w:t>
      </w:r>
      <w:r w:rsidRPr="00EB7980">
        <w:rPr>
          <w:szCs w:val="24"/>
        </w:rPr>
        <w:tab/>
        <w:t>(Full Chair) – UNIBEN</w:t>
      </w:r>
    </w:p>
    <w:p w14:paraId="7128EBB9" w14:textId="65066808" w:rsidR="00AD2E5E" w:rsidRDefault="00531AE3" w:rsidP="00531AE3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 xml:space="preserve">  </w:t>
      </w:r>
      <w:r w:rsidR="0022175A">
        <w:rPr>
          <w:szCs w:val="24"/>
        </w:rPr>
        <w:t xml:space="preserve">           </w:t>
      </w:r>
      <w:r>
        <w:rPr>
          <w:szCs w:val="24"/>
        </w:rPr>
        <w:t>17</w:t>
      </w:r>
      <w:r w:rsidRPr="00EB7980">
        <w:rPr>
          <w:szCs w:val="24"/>
        </w:rPr>
        <w:t xml:space="preserve">.   </w:t>
      </w:r>
      <w:r w:rsidR="00E213D4">
        <w:rPr>
          <w:szCs w:val="24"/>
        </w:rPr>
        <w:t xml:space="preserve"> </w:t>
      </w:r>
      <w:r w:rsidRPr="00EB7980">
        <w:rPr>
          <w:szCs w:val="24"/>
        </w:rPr>
        <w:t>Prof. J.O. Oke –</w:t>
      </w:r>
      <w:r w:rsidR="00AD2E5E">
        <w:rPr>
          <w:szCs w:val="24"/>
        </w:rPr>
        <w:t xml:space="preserve"> </w:t>
      </w:r>
      <w:r w:rsidRPr="00EB7980">
        <w:rPr>
          <w:szCs w:val="24"/>
        </w:rPr>
        <w:t xml:space="preserve">(Full Chair) - </w:t>
      </w:r>
      <w:proofErr w:type="spellStart"/>
      <w:r w:rsidRPr="00EB7980">
        <w:rPr>
          <w:szCs w:val="24"/>
        </w:rPr>
        <w:t>Igbinedion</w:t>
      </w:r>
      <w:proofErr w:type="spellEnd"/>
      <w:r w:rsidRPr="00EB7980">
        <w:rPr>
          <w:szCs w:val="24"/>
        </w:rPr>
        <w:t xml:space="preserve"> University</w:t>
      </w:r>
      <w:r w:rsidR="00AD2E5E">
        <w:rPr>
          <w:szCs w:val="24"/>
        </w:rPr>
        <w:t xml:space="preserve"> </w:t>
      </w:r>
      <w:r w:rsidR="0022175A">
        <w:rPr>
          <w:szCs w:val="24"/>
        </w:rPr>
        <w:t xml:space="preserve">  </w:t>
      </w:r>
      <w:r>
        <w:rPr>
          <w:szCs w:val="24"/>
        </w:rPr>
        <w:t>18</w:t>
      </w:r>
      <w:r w:rsidRPr="00EB7980">
        <w:rPr>
          <w:szCs w:val="24"/>
        </w:rPr>
        <w:t xml:space="preserve">.   </w:t>
      </w:r>
      <w:r w:rsidR="00E213D4">
        <w:rPr>
          <w:szCs w:val="24"/>
        </w:rPr>
        <w:t xml:space="preserve"> </w:t>
      </w:r>
      <w:r w:rsidRPr="00EB7980">
        <w:rPr>
          <w:szCs w:val="24"/>
        </w:rPr>
        <w:t xml:space="preserve">Prof. K. </w:t>
      </w:r>
      <w:proofErr w:type="spellStart"/>
      <w:r w:rsidRPr="00EB7980">
        <w:rPr>
          <w:szCs w:val="24"/>
        </w:rPr>
        <w:t>Ajibesin</w:t>
      </w:r>
      <w:proofErr w:type="spellEnd"/>
      <w:r w:rsidRPr="00EB7980">
        <w:rPr>
          <w:szCs w:val="24"/>
        </w:rPr>
        <w:t xml:space="preserve"> </w:t>
      </w:r>
      <w:proofErr w:type="gramStart"/>
      <w:r w:rsidRPr="00EB7980">
        <w:rPr>
          <w:szCs w:val="24"/>
        </w:rPr>
        <w:t>–(</w:t>
      </w:r>
      <w:proofErr w:type="gramEnd"/>
      <w:r w:rsidRPr="00EB7980">
        <w:rPr>
          <w:szCs w:val="24"/>
        </w:rPr>
        <w:t xml:space="preserve">Full Chair) </w:t>
      </w:r>
      <w:r w:rsidR="00AD2E5E">
        <w:rPr>
          <w:szCs w:val="24"/>
        </w:rPr>
        <w:t>–</w:t>
      </w:r>
      <w:r w:rsidRPr="00EB7980">
        <w:rPr>
          <w:szCs w:val="24"/>
        </w:rPr>
        <w:t xml:space="preserve"> </w:t>
      </w:r>
    </w:p>
    <w:p w14:paraId="30E3CF5E" w14:textId="6B8E40E2" w:rsidR="00531AE3" w:rsidRDefault="00AD2E5E" w:rsidP="00531AE3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ab/>
        <w:t xml:space="preserve">              </w:t>
      </w:r>
      <w:r w:rsidR="00531AE3" w:rsidRPr="00EB7980">
        <w:rPr>
          <w:szCs w:val="24"/>
        </w:rPr>
        <w:t xml:space="preserve">Nig. Delta </w:t>
      </w:r>
      <w:proofErr w:type="gramStart"/>
      <w:r w:rsidR="00531AE3" w:rsidRPr="00EB7980">
        <w:rPr>
          <w:szCs w:val="24"/>
        </w:rPr>
        <w:t>University</w:t>
      </w:r>
      <w:r w:rsidR="0022175A">
        <w:rPr>
          <w:szCs w:val="24"/>
        </w:rPr>
        <w:t xml:space="preserve">  </w:t>
      </w:r>
      <w:r w:rsidR="00531AE3">
        <w:rPr>
          <w:szCs w:val="24"/>
        </w:rPr>
        <w:t>19</w:t>
      </w:r>
      <w:proofErr w:type="gramEnd"/>
      <w:r w:rsidR="00531AE3" w:rsidRPr="00EB7980">
        <w:rPr>
          <w:szCs w:val="24"/>
        </w:rPr>
        <w:t xml:space="preserve">.   </w:t>
      </w:r>
      <w:r w:rsidR="00E213D4">
        <w:rPr>
          <w:szCs w:val="24"/>
        </w:rPr>
        <w:t xml:space="preserve"> </w:t>
      </w:r>
      <w:r w:rsidR="00531AE3" w:rsidRPr="00EB7980">
        <w:rPr>
          <w:szCs w:val="24"/>
        </w:rPr>
        <w:t xml:space="preserve">Prof. </w:t>
      </w:r>
      <w:proofErr w:type="spellStart"/>
      <w:r w:rsidR="00531AE3" w:rsidRPr="00EB7980">
        <w:rPr>
          <w:szCs w:val="24"/>
        </w:rPr>
        <w:t>Mrs</w:t>
      </w:r>
      <w:proofErr w:type="spellEnd"/>
      <w:r w:rsidR="00531AE3" w:rsidRPr="00EB7980">
        <w:rPr>
          <w:szCs w:val="24"/>
        </w:rPr>
        <w:t xml:space="preserve"> Sarah Omobuwajo </w:t>
      </w:r>
      <w:proofErr w:type="gramStart"/>
      <w:r w:rsidR="00531AE3" w:rsidRPr="00EB7980">
        <w:rPr>
          <w:szCs w:val="24"/>
        </w:rPr>
        <w:t>–(</w:t>
      </w:r>
      <w:proofErr w:type="gramEnd"/>
      <w:r w:rsidR="00531AE3" w:rsidRPr="00EB7980">
        <w:rPr>
          <w:szCs w:val="24"/>
        </w:rPr>
        <w:t>Full Chair) - Nig. Delta University</w:t>
      </w:r>
    </w:p>
    <w:p w14:paraId="54C171AA" w14:textId="55AD685D" w:rsidR="00AD2E5E" w:rsidRDefault="00531AE3" w:rsidP="00531AE3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 w:rsidRPr="00EB7980">
        <w:rPr>
          <w:szCs w:val="24"/>
        </w:rPr>
        <w:t xml:space="preserve"> </w:t>
      </w:r>
      <w:r>
        <w:rPr>
          <w:szCs w:val="24"/>
        </w:rPr>
        <w:t xml:space="preserve">  </w:t>
      </w:r>
      <w:r w:rsidR="0022175A">
        <w:rPr>
          <w:szCs w:val="24"/>
        </w:rPr>
        <w:t xml:space="preserve">           </w:t>
      </w:r>
      <w:r>
        <w:rPr>
          <w:szCs w:val="24"/>
        </w:rPr>
        <w:t>20</w:t>
      </w:r>
      <w:r w:rsidRPr="00EB7980">
        <w:rPr>
          <w:szCs w:val="24"/>
        </w:rPr>
        <w:t xml:space="preserve">.   </w:t>
      </w:r>
      <w:r>
        <w:rPr>
          <w:szCs w:val="24"/>
        </w:rPr>
        <w:t xml:space="preserve"> </w:t>
      </w:r>
      <w:r w:rsidRPr="00EB7980">
        <w:rPr>
          <w:szCs w:val="24"/>
        </w:rPr>
        <w:t>Prof. Ahmadu –</w:t>
      </w:r>
      <w:r w:rsidR="00AD2E5E">
        <w:rPr>
          <w:szCs w:val="24"/>
        </w:rPr>
        <w:t xml:space="preserve"> </w:t>
      </w:r>
      <w:r w:rsidR="0098077C">
        <w:rPr>
          <w:szCs w:val="24"/>
        </w:rPr>
        <w:t>(</w:t>
      </w:r>
      <w:proofErr w:type="spellStart"/>
      <w:r w:rsidR="0098077C">
        <w:rPr>
          <w:szCs w:val="24"/>
        </w:rPr>
        <w:t>M</w:t>
      </w:r>
      <w:r w:rsidRPr="00EB7980">
        <w:rPr>
          <w:szCs w:val="24"/>
        </w:rPr>
        <w:t>Reader</w:t>
      </w:r>
      <w:proofErr w:type="spellEnd"/>
      <w:r w:rsidRPr="00EB7980">
        <w:rPr>
          <w:szCs w:val="24"/>
        </w:rPr>
        <w:t xml:space="preserve">) - Nig. Delta </w:t>
      </w:r>
      <w:proofErr w:type="gramStart"/>
      <w:r w:rsidRPr="00EB7980">
        <w:rPr>
          <w:szCs w:val="24"/>
        </w:rPr>
        <w:t>University</w:t>
      </w:r>
      <w:r w:rsidR="0022175A">
        <w:rPr>
          <w:szCs w:val="24"/>
        </w:rPr>
        <w:t xml:space="preserve">  </w:t>
      </w:r>
      <w:r>
        <w:rPr>
          <w:szCs w:val="24"/>
        </w:rPr>
        <w:t>21</w:t>
      </w:r>
      <w:proofErr w:type="gramEnd"/>
      <w:r w:rsidRPr="00EB7980">
        <w:rPr>
          <w:szCs w:val="24"/>
        </w:rPr>
        <w:t xml:space="preserve">.   </w:t>
      </w:r>
      <w:r>
        <w:rPr>
          <w:szCs w:val="24"/>
        </w:rPr>
        <w:t xml:space="preserve"> </w:t>
      </w:r>
      <w:r w:rsidRPr="00EB7980">
        <w:rPr>
          <w:szCs w:val="24"/>
        </w:rPr>
        <w:t>Prof. C.J. Mba –</w:t>
      </w:r>
      <w:r w:rsidRPr="00EB7980">
        <w:rPr>
          <w:szCs w:val="24"/>
        </w:rPr>
        <w:tab/>
        <w:t xml:space="preserve">(Full Chair) </w:t>
      </w:r>
      <w:r w:rsidR="00AD2E5E">
        <w:rPr>
          <w:szCs w:val="24"/>
        </w:rPr>
        <w:t>–</w:t>
      </w:r>
      <w:r w:rsidRPr="00EB7980">
        <w:rPr>
          <w:szCs w:val="24"/>
        </w:rPr>
        <w:t xml:space="preserve"> </w:t>
      </w:r>
    </w:p>
    <w:p w14:paraId="4200846D" w14:textId="6AC23790" w:rsidR="00531AE3" w:rsidRDefault="00AD2E5E" w:rsidP="00AD2E5E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ab/>
        <w:t xml:space="preserve">              </w:t>
      </w:r>
      <w:r w:rsidR="00531AE3" w:rsidRPr="00EB7980">
        <w:rPr>
          <w:szCs w:val="24"/>
        </w:rPr>
        <w:t>University of Nigeria Nsukka</w:t>
      </w:r>
      <w:r w:rsidR="0022175A">
        <w:rPr>
          <w:szCs w:val="24"/>
        </w:rPr>
        <w:t xml:space="preserve">      </w:t>
      </w:r>
      <w:r w:rsidR="00531AE3">
        <w:rPr>
          <w:szCs w:val="24"/>
        </w:rPr>
        <w:t>22</w:t>
      </w:r>
      <w:r w:rsidR="00531AE3" w:rsidRPr="00EB7980">
        <w:rPr>
          <w:szCs w:val="24"/>
        </w:rPr>
        <w:t xml:space="preserve">.    Prof. Joshua </w:t>
      </w:r>
      <w:proofErr w:type="spellStart"/>
      <w:r w:rsidR="00531AE3" w:rsidRPr="00EB7980">
        <w:rPr>
          <w:szCs w:val="24"/>
        </w:rPr>
        <w:t>Eniojukan</w:t>
      </w:r>
      <w:proofErr w:type="spellEnd"/>
      <w:r w:rsidR="00531AE3" w:rsidRPr="00EB7980">
        <w:rPr>
          <w:szCs w:val="24"/>
        </w:rPr>
        <w:t xml:space="preserve"> –</w:t>
      </w:r>
      <w:r w:rsidR="00531AE3" w:rsidRPr="00EB7980">
        <w:rPr>
          <w:szCs w:val="24"/>
        </w:rPr>
        <w:tab/>
        <w:t xml:space="preserve">(Reader) </w:t>
      </w:r>
      <w:proofErr w:type="gramStart"/>
      <w:r w:rsidR="00531AE3" w:rsidRPr="00EB7980">
        <w:rPr>
          <w:szCs w:val="24"/>
        </w:rPr>
        <w:t>-  NGDU</w:t>
      </w:r>
      <w:proofErr w:type="gramEnd"/>
    </w:p>
    <w:p w14:paraId="7C69C35F" w14:textId="77777777" w:rsidR="00AD2E5E" w:rsidRDefault="00531AE3" w:rsidP="00AD2E5E">
      <w:pPr>
        <w:tabs>
          <w:tab w:val="left" w:pos="450"/>
          <w:tab w:val="left" w:pos="4680"/>
          <w:tab w:val="left" w:pos="8305"/>
        </w:tabs>
        <w:ind w:right="-864"/>
        <w:jc w:val="both"/>
        <w:rPr>
          <w:szCs w:val="24"/>
        </w:rPr>
      </w:pPr>
      <w:r>
        <w:rPr>
          <w:szCs w:val="24"/>
        </w:rPr>
        <w:tab/>
      </w:r>
      <w:r w:rsidR="0022175A">
        <w:rPr>
          <w:szCs w:val="24"/>
        </w:rPr>
        <w:t xml:space="preserve">       </w:t>
      </w:r>
      <w:r>
        <w:rPr>
          <w:szCs w:val="24"/>
        </w:rPr>
        <w:t>23</w:t>
      </w:r>
      <w:r w:rsidR="008E581F">
        <w:rPr>
          <w:szCs w:val="24"/>
        </w:rPr>
        <w:t xml:space="preserve">     </w:t>
      </w:r>
      <w:r w:rsidR="008E581F">
        <w:rPr>
          <w:color w:val="000000"/>
          <w:szCs w:val="24"/>
        </w:rPr>
        <w:t xml:space="preserve">Dr. </w:t>
      </w:r>
      <w:proofErr w:type="spellStart"/>
      <w:r w:rsidR="008E581F">
        <w:rPr>
          <w:color w:val="000000"/>
          <w:szCs w:val="24"/>
        </w:rPr>
        <w:t>Eweikumo</w:t>
      </w:r>
      <w:proofErr w:type="spellEnd"/>
      <w:r w:rsidR="008E581F">
        <w:rPr>
          <w:color w:val="000000"/>
          <w:szCs w:val="24"/>
        </w:rPr>
        <w:t xml:space="preserve"> L. </w:t>
      </w:r>
      <w:proofErr w:type="spellStart"/>
      <w:r w:rsidR="008E581F">
        <w:rPr>
          <w:color w:val="000000"/>
          <w:szCs w:val="24"/>
        </w:rPr>
        <w:t>Eradiri</w:t>
      </w:r>
      <w:proofErr w:type="spellEnd"/>
      <w:r w:rsidR="008E581F">
        <w:rPr>
          <w:color w:val="000000"/>
          <w:szCs w:val="24"/>
        </w:rPr>
        <w:t xml:space="preserve"> Full </w:t>
      </w:r>
      <w:proofErr w:type="gramStart"/>
      <w:r w:rsidR="008E581F">
        <w:rPr>
          <w:color w:val="000000"/>
          <w:szCs w:val="24"/>
        </w:rPr>
        <w:t>Chair  -</w:t>
      </w:r>
      <w:proofErr w:type="gramEnd"/>
      <w:r w:rsidR="008E581F">
        <w:rPr>
          <w:color w:val="000000"/>
          <w:szCs w:val="24"/>
        </w:rPr>
        <w:t xml:space="preserve">  Niger Delta </w:t>
      </w:r>
      <w:proofErr w:type="gramStart"/>
      <w:r w:rsidR="008E581F">
        <w:rPr>
          <w:color w:val="000000"/>
          <w:szCs w:val="24"/>
        </w:rPr>
        <w:t>University</w:t>
      </w:r>
      <w:r w:rsidR="00AD2E5E">
        <w:rPr>
          <w:szCs w:val="24"/>
        </w:rPr>
        <w:t xml:space="preserve">  </w:t>
      </w:r>
      <w:r>
        <w:rPr>
          <w:szCs w:val="24"/>
        </w:rPr>
        <w:t>24</w:t>
      </w:r>
      <w:proofErr w:type="gramEnd"/>
      <w:r w:rsidRPr="00EB7980">
        <w:rPr>
          <w:szCs w:val="24"/>
        </w:rPr>
        <w:t xml:space="preserve">.    Prof. I.A. Suleiman - </w:t>
      </w:r>
      <w:r w:rsidRPr="00EB7980">
        <w:rPr>
          <w:szCs w:val="24"/>
        </w:rPr>
        <w:tab/>
      </w:r>
    </w:p>
    <w:p w14:paraId="5EA54BF6" w14:textId="77777777" w:rsidR="004338DC" w:rsidRDefault="00AD2E5E" w:rsidP="004338DC">
      <w:pPr>
        <w:tabs>
          <w:tab w:val="left" w:pos="450"/>
          <w:tab w:val="left" w:pos="4680"/>
          <w:tab w:val="left" w:pos="8305"/>
        </w:tabs>
        <w:ind w:right="-864"/>
        <w:jc w:val="both"/>
        <w:rPr>
          <w:szCs w:val="24"/>
        </w:rPr>
      </w:pPr>
      <w:r>
        <w:rPr>
          <w:szCs w:val="24"/>
        </w:rPr>
        <w:tab/>
        <w:t xml:space="preserve">             </w:t>
      </w:r>
      <w:r w:rsidR="00531AE3" w:rsidRPr="00EB7980">
        <w:rPr>
          <w:szCs w:val="24"/>
        </w:rPr>
        <w:t xml:space="preserve">(Reader) - Nig. Delta University </w:t>
      </w:r>
      <w:r w:rsidR="0022175A">
        <w:rPr>
          <w:szCs w:val="24"/>
        </w:rPr>
        <w:t xml:space="preserve">  </w:t>
      </w:r>
      <w:r w:rsidR="00531AE3">
        <w:rPr>
          <w:szCs w:val="24"/>
        </w:rPr>
        <w:t>25</w:t>
      </w:r>
      <w:r w:rsidR="00531AE3" w:rsidRPr="00EB7980">
        <w:rPr>
          <w:szCs w:val="24"/>
        </w:rPr>
        <w:t xml:space="preserve">.    Prof. C. </w:t>
      </w:r>
      <w:proofErr w:type="spellStart"/>
      <w:r w:rsidR="00531AE3" w:rsidRPr="00EB7980">
        <w:rPr>
          <w:szCs w:val="24"/>
        </w:rPr>
        <w:t>Usifoh</w:t>
      </w:r>
      <w:proofErr w:type="spellEnd"/>
      <w:r w:rsidR="00531AE3" w:rsidRPr="00EB7980">
        <w:rPr>
          <w:szCs w:val="24"/>
        </w:rPr>
        <w:t xml:space="preserve"> </w:t>
      </w:r>
      <w:proofErr w:type="gramStart"/>
      <w:r w:rsidR="00531AE3" w:rsidRPr="00EB7980">
        <w:rPr>
          <w:szCs w:val="24"/>
        </w:rPr>
        <w:t>-(</w:t>
      </w:r>
      <w:proofErr w:type="gramEnd"/>
      <w:r w:rsidR="00531AE3" w:rsidRPr="00EB7980">
        <w:rPr>
          <w:szCs w:val="24"/>
        </w:rPr>
        <w:t>Full Chair) – UNIBEN</w:t>
      </w:r>
    </w:p>
    <w:p w14:paraId="46B5E5AD" w14:textId="77777777" w:rsidR="004338DC" w:rsidRDefault="00531AE3" w:rsidP="004338DC">
      <w:pPr>
        <w:tabs>
          <w:tab w:val="left" w:pos="450"/>
          <w:tab w:val="left" w:pos="4680"/>
          <w:tab w:val="left" w:pos="8305"/>
        </w:tabs>
        <w:ind w:right="-864"/>
        <w:jc w:val="both"/>
        <w:rPr>
          <w:szCs w:val="24"/>
        </w:rPr>
      </w:pPr>
      <w:r>
        <w:rPr>
          <w:szCs w:val="24"/>
        </w:rPr>
        <w:t xml:space="preserve">  </w:t>
      </w:r>
      <w:r w:rsidR="0022175A">
        <w:rPr>
          <w:szCs w:val="24"/>
        </w:rPr>
        <w:t xml:space="preserve">           </w:t>
      </w:r>
      <w:r>
        <w:rPr>
          <w:szCs w:val="24"/>
        </w:rPr>
        <w:t>26</w:t>
      </w:r>
      <w:r w:rsidRPr="00EB7980">
        <w:rPr>
          <w:szCs w:val="24"/>
        </w:rPr>
        <w:t xml:space="preserve">.    Prof. O.A </w:t>
      </w:r>
      <w:proofErr w:type="spellStart"/>
      <w:r w:rsidRPr="00EB7980">
        <w:rPr>
          <w:szCs w:val="24"/>
        </w:rPr>
        <w:t>Eseyin</w:t>
      </w:r>
      <w:proofErr w:type="spellEnd"/>
      <w:r w:rsidR="004338DC">
        <w:rPr>
          <w:szCs w:val="24"/>
        </w:rPr>
        <w:t xml:space="preserve"> </w:t>
      </w:r>
      <w:r w:rsidRPr="00EB7980">
        <w:rPr>
          <w:szCs w:val="24"/>
        </w:rPr>
        <w:t xml:space="preserve">(Full Chair) – University of </w:t>
      </w:r>
      <w:proofErr w:type="spellStart"/>
      <w:proofErr w:type="gramStart"/>
      <w:r w:rsidRPr="00EB7980">
        <w:rPr>
          <w:szCs w:val="24"/>
        </w:rPr>
        <w:t>Uy</w:t>
      </w:r>
      <w:r w:rsidR="004338DC">
        <w:rPr>
          <w:szCs w:val="24"/>
        </w:rPr>
        <w:t>o</w:t>
      </w:r>
      <w:proofErr w:type="spellEnd"/>
      <w:r w:rsidR="0022175A">
        <w:rPr>
          <w:szCs w:val="24"/>
        </w:rPr>
        <w:t xml:space="preserve">  </w:t>
      </w:r>
      <w:r>
        <w:rPr>
          <w:szCs w:val="24"/>
        </w:rPr>
        <w:t>27</w:t>
      </w:r>
      <w:proofErr w:type="gramEnd"/>
      <w:r w:rsidRPr="00EB7980">
        <w:rPr>
          <w:szCs w:val="24"/>
        </w:rPr>
        <w:t>.    Prof. M.G Tom</w:t>
      </w:r>
      <w:r w:rsidRPr="00EB7980">
        <w:rPr>
          <w:szCs w:val="24"/>
        </w:rPr>
        <w:tab/>
        <w:t xml:space="preserve">(Full Chair) – </w:t>
      </w:r>
    </w:p>
    <w:p w14:paraId="76FEDFC2" w14:textId="737B8410" w:rsidR="00531AE3" w:rsidRDefault="004338DC" w:rsidP="004338DC">
      <w:pPr>
        <w:tabs>
          <w:tab w:val="left" w:pos="450"/>
          <w:tab w:val="left" w:pos="4680"/>
          <w:tab w:val="left" w:pos="8305"/>
        </w:tabs>
        <w:ind w:right="-864"/>
        <w:jc w:val="both"/>
        <w:rPr>
          <w:szCs w:val="24"/>
        </w:rPr>
      </w:pPr>
      <w:r>
        <w:rPr>
          <w:szCs w:val="24"/>
        </w:rPr>
        <w:tab/>
        <w:t xml:space="preserve">              </w:t>
      </w:r>
      <w:r w:rsidR="00531AE3" w:rsidRPr="00EB7980">
        <w:rPr>
          <w:szCs w:val="24"/>
        </w:rPr>
        <w:t>University of Maiduguri</w:t>
      </w:r>
      <w:r w:rsidR="0022175A">
        <w:rPr>
          <w:szCs w:val="24"/>
        </w:rPr>
        <w:t xml:space="preserve">    </w:t>
      </w:r>
      <w:r w:rsidR="00531AE3">
        <w:rPr>
          <w:szCs w:val="24"/>
        </w:rPr>
        <w:t>28</w:t>
      </w:r>
      <w:r w:rsidR="00531AE3" w:rsidRPr="00EB7980">
        <w:rPr>
          <w:szCs w:val="24"/>
        </w:rPr>
        <w:t xml:space="preserve">.    Prof. T. O </w:t>
      </w:r>
      <w:proofErr w:type="spellStart"/>
      <w:proofErr w:type="gramStart"/>
      <w:r w:rsidR="00531AE3" w:rsidRPr="00EB7980">
        <w:rPr>
          <w:szCs w:val="24"/>
        </w:rPr>
        <w:t>Alemika</w:t>
      </w:r>
      <w:proofErr w:type="spellEnd"/>
      <w:r>
        <w:rPr>
          <w:szCs w:val="24"/>
        </w:rPr>
        <w:t xml:space="preserve">  </w:t>
      </w:r>
      <w:r w:rsidR="00531AE3" w:rsidRPr="00EB7980">
        <w:rPr>
          <w:szCs w:val="24"/>
        </w:rPr>
        <w:t>(</w:t>
      </w:r>
      <w:proofErr w:type="gramEnd"/>
      <w:r w:rsidR="00531AE3" w:rsidRPr="00EB7980">
        <w:rPr>
          <w:szCs w:val="24"/>
        </w:rPr>
        <w:t xml:space="preserve">Full Chair) </w:t>
      </w:r>
      <w:proofErr w:type="gramStart"/>
      <w:r w:rsidR="00531AE3" w:rsidRPr="00EB7980">
        <w:rPr>
          <w:szCs w:val="24"/>
        </w:rPr>
        <w:t>–  University</w:t>
      </w:r>
      <w:proofErr w:type="gramEnd"/>
      <w:r w:rsidR="00531AE3" w:rsidRPr="00EB7980">
        <w:rPr>
          <w:szCs w:val="24"/>
        </w:rPr>
        <w:t xml:space="preserve"> of Jos</w:t>
      </w:r>
    </w:p>
    <w:p w14:paraId="5CB57B08" w14:textId="77777777" w:rsidR="004338DC" w:rsidRDefault="00531AE3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 xml:space="preserve">  </w:t>
      </w:r>
      <w:r w:rsidR="0022175A">
        <w:rPr>
          <w:szCs w:val="24"/>
        </w:rPr>
        <w:t xml:space="preserve">           </w:t>
      </w:r>
      <w:r>
        <w:rPr>
          <w:szCs w:val="24"/>
        </w:rPr>
        <w:t>29</w:t>
      </w:r>
      <w:r w:rsidRPr="00EB7980">
        <w:rPr>
          <w:szCs w:val="24"/>
        </w:rPr>
        <w:t xml:space="preserve">.   </w:t>
      </w:r>
      <w:r>
        <w:rPr>
          <w:szCs w:val="24"/>
        </w:rPr>
        <w:t xml:space="preserve"> </w:t>
      </w:r>
      <w:r w:rsidRPr="00EB7980">
        <w:rPr>
          <w:szCs w:val="24"/>
        </w:rPr>
        <w:t>Prof. A. O. Adegoke</w:t>
      </w:r>
      <w:r w:rsidR="004338DC">
        <w:rPr>
          <w:szCs w:val="24"/>
        </w:rPr>
        <w:t xml:space="preserve"> </w:t>
      </w:r>
      <w:r w:rsidRPr="00EB7980">
        <w:rPr>
          <w:szCs w:val="24"/>
        </w:rPr>
        <w:t xml:space="preserve">(Full Chair) </w:t>
      </w:r>
      <w:proofErr w:type="gramStart"/>
      <w:r w:rsidRPr="00EB7980">
        <w:rPr>
          <w:szCs w:val="24"/>
        </w:rPr>
        <w:t>–  University</w:t>
      </w:r>
      <w:proofErr w:type="gramEnd"/>
      <w:r w:rsidRPr="00EB7980">
        <w:rPr>
          <w:szCs w:val="24"/>
        </w:rPr>
        <w:t xml:space="preserve"> of </w:t>
      </w:r>
      <w:proofErr w:type="gramStart"/>
      <w:r w:rsidRPr="00EB7980">
        <w:rPr>
          <w:szCs w:val="24"/>
        </w:rPr>
        <w:t>Ibadan</w:t>
      </w:r>
      <w:r w:rsidR="0022175A">
        <w:rPr>
          <w:szCs w:val="24"/>
        </w:rPr>
        <w:t xml:space="preserve">  </w:t>
      </w:r>
      <w:r>
        <w:rPr>
          <w:szCs w:val="24"/>
        </w:rPr>
        <w:t>30</w:t>
      </w:r>
      <w:proofErr w:type="gramEnd"/>
      <w:r w:rsidRPr="00EB7980">
        <w:rPr>
          <w:szCs w:val="24"/>
        </w:rPr>
        <w:t xml:space="preserve">.   </w:t>
      </w:r>
      <w:r>
        <w:rPr>
          <w:szCs w:val="24"/>
        </w:rPr>
        <w:t xml:space="preserve"> </w:t>
      </w:r>
      <w:r w:rsidRPr="00EB7980">
        <w:rPr>
          <w:szCs w:val="24"/>
        </w:rPr>
        <w:t xml:space="preserve">Prof. B. U. </w:t>
      </w:r>
      <w:proofErr w:type="spellStart"/>
      <w:r w:rsidRPr="00EB7980">
        <w:rPr>
          <w:szCs w:val="24"/>
        </w:rPr>
        <w:t>Ebeshi</w:t>
      </w:r>
      <w:proofErr w:type="spellEnd"/>
      <w:r w:rsidRPr="00EB7980">
        <w:rPr>
          <w:szCs w:val="24"/>
        </w:rPr>
        <w:tab/>
        <w:t xml:space="preserve">(Full </w:t>
      </w:r>
      <w:proofErr w:type="gramStart"/>
      <w:r w:rsidRPr="00EB7980">
        <w:rPr>
          <w:szCs w:val="24"/>
        </w:rPr>
        <w:t>Chair)  –</w:t>
      </w:r>
      <w:proofErr w:type="gramEnd"/>
      <w:r w:rsidRPr="00EB7980">
        <w:rPr>
          <w:szCs w:val="24"/>
        </w:rPr>
        <w:t xml:space="preserve">  </w:t>
      </w:r>
    </w:p>
    <w:p w14:paraId="440240BC" w14:textId="09756AD0" w:rsidR="00531AE3" w:rsidRDefault="004338DC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ab/>
        <w:t xml:space="preserve">               </w:t>
      </w:r>
      <w:r w:rsidR="00531AE3" w:rsidRPr="00EB7980">
        <w:rPr>
          <w:szCs w:val="24"/>
        </w:rPr>
        <w:t>Niger Delta University</w:t>
      </w:r>
      <w:r w:rsidR="00531AE3">
        <w:rPr>
          <w:szCs w:val="24"/>
        </w:rPr>
        <w:t xml:space="preserve"> 31</w:t>
      </w:r>
      <w:r w:rsidR="007E565B">
        <w:rPr>
          <w:szCs w:val="24"/>
        </w:rPr>
        <w:t xml:space="preserve">.    </w:t>
      </w:r>
      <w:r w:rsidR="00531AE3" w:rsidRPr="00EB7980">
        <w:rPr>
          <w:szCs w:val="24"/>
        </w:rPr>
        <w:t xml:space="preserve">Prof. O. H. </w:t>
      </w:r>
      <w:proofErr w:type="spellStart"/>
      <w:r w:rsidR="00531AE3" w:rsidRPr="00EB7980">
        <w:rPr>
          <w:szCs w:val="24"/>
        </w:rPr>
        <w:t>Akpobor</w:t>
      </w:r>
      <w:proofErr w:type="spellEnd"/>
      <w:r w:rsidR="00531AE3" w:rsidRPr="00EB7980">
        <w:rPr>
          <w:szCs w:val="24"/>
        </w:rPr>
        <w:tab/>
        <w:t xml:space="preserve">(Full </w:t>
      </w:r>
      <w:proofErr w:type="gramStart"/>
      <w:r w:rsidR="00531AE3" w:rsidRPr="00EB7980">
        <w:rPr>
          <w:szCs w:val="24"/>
        </w:rPr>
        <w:t>Chair)  –</w:t>
      </w:r>
      <w:proofErr w:type="gramEnd"/>
      <w:r w:rsidR="00531AE3" w:rsidRPr="00EB7980">
        <w:rPr>
          <w:szCs w:val="24"/>
        </w:rPr>
        <w:t xml:space="preserve"> University of Benin</w:t>
      </w:r>
    </w:p>
    <w:p w14:paraId="15D87B36" w14:textId="675D8008" w:rsidR="00361F6B" w:rsidRPr="00EB7980" w:rsidRDefault="00531AE3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 w:rsidRPr="00EB7980">
        <w:rPr>
          <w:szCs w:val="24"/>
        </w:rPr>
        <w:t xml:space="preserve">   </w:t>
      </w:r>
      <w:r w:rsidR="0022175A">
        <w:rPr>
          <w:szCs w:val="24"/>
        </w:rPr>
        <w:t xml:space="preserve">          </w:t>
      </w:r>
      <w:r>
        <w:rPr>
          <w:szCs w:val="24"/>
        </w:rPr>
        <w:t>32</w:t>
      </w:r>
      <w:r w:rsidRPr="00EB7980">
        <w:rPr>
          <w:szCs w:val="24"/>
        </w:rPr>
        <w:t>.</w:t>
      </w:r>
      <w:r>
        <w:rPr>
          <w:szCs w:val="24"/>
        </w:rPr>
        <w:t xml:space="preserve">    </w:t>
      </w:r>
      <w:r w:rsidRPr="00EB7980">
        <w:rPr>
          <w:szCs w:val="24"/>
        </w:rPr>
        <w:t xml:space="preserve">Prof. S. O. </w:t>
      </w:r>
      <w:proofErr w:type="gramStart"/>
      <w:r w:rsidRPr="00EB7980">
        <w:rPr>
          <w:szCs w:val="24"/>
        </w:rPr>
        <w:t>Idowu</w:t>
      </w:r>
      <w:r w:rsidR="004338DC">
        <w:rPr>
          <w:szCs w:val="24"/>
        </w:rPr>
        <w:t xml:space="preserve">  </w:t>
      </w:r>
      <w:r w:rsidRPr="00EB7980">
        <w:rPr>
          <w:szCs w:val="24"/>
        </w:rPr>
        <w:t>(</w:t>
      </w:r>
      <w:proofErr w:type="gramEnd"/>
      <w:r w:rsidRPr="00EB7980">
        <w:rPr>
          <w:szCs w:val="24"/>
        </w:rPr>
        <w:t>Full Chair) – University of Ibadan</w:t>
      </w:r>
    </w:p>
    <w:p w14:paraId="2CFB84E2" w14:textId="683F74A6" w:rsidR="00361F6B" w:rsidRDefault="00531AE3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 xml:space="preserve">   </w:t>
      </w:r>
      <w:r w:rsidR="0022175A">
        <w:rPr>
          <w:szCs w:val="24"/>
        </w:rPr>
        <w:t xml:space="preserve">          </w:t>
      </w:r>
      <w:r>
        <w:rPr>
          <w:szCs w:val="24"/>
        </w:rPr>
        <w:t>33</w:t>
      </w:r>
      <w:r w:rsidRPr="00EB7980">
        <w:rPr>
          <w:szCs w:val="24"/>
        </w:rPr>
        <w:t xml:space="preserve">.    Prof. I. M. </w:t>
      </w:r>
      <w:proofErr w:type="gramStart"/>
      <w:r w:rsidRPr="00EB7980">
        <w:rPr>
          <w:szCs w:val="24"/>
        </w:rPr>
        <w:t>Sule</w:t>
      </w:r>
      <w:r w:rsidR="004338DC">
        <w:rPr>
          <w:szCs w:val="24"/>
        </w:rPr>
        <w:t xml:space="preserve">  </w:t>
      </w:r>
      <w:r w:rsidRPr="00EB7980">
        <w:rPr>
          <w:szCs w:val="24"/>
        </w:rPr>
        <w:t>(</w:t>
      </w:r>
      <w:proofErr w:type="gramEnd"/>
      <w:r w:rsidRPr="00EB7980">
        <w:rPr>
          <w:szCs w:val="24"/>
        </w:rPr>
        <w:t xml:space="preserve">Full Chair) – </w:t>
      </w:r>
      <w:proofErr w:type="spellStart"/>
      <w:r w:rsidRPr="00EB7980">
        <w:rPr>
          <w:szCs w:val="24"/>
        </w:rPr>
        <w:t>Ahamadu</w:t>
      </w:r>
      <w:proofErr w:type="spellEnd"/>
      <w:r w:rsidRPr="00EB7980">
        <w:rPr>
          <w:szCs w:val="24"/>
        </w:rPr>
        <w:t xml:space="preserve"> Bello University Zaria</w:t>
      </w:r>
    </w:p>
    <w:p w14:paraId="4825A9C4" w14:textId="77777777" w:rsidR="00361F6B" w:rsidRDefault="00361F6B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</w:p>
    <w:p w14:paraId="4B2E7B44" w14:textId="4BF873E8" w:rsidR="00361F6B" w:rsidRPr="00EB7980" w:rsidRDefault="00531AE3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 w:rsidRPr="00EB7980">
        <w:rPr>
          <w:szCs w:val="24"/>
        </w:rPr>
        <w:t xml:space="preserve">   </w:t>
      </w:r>
      <w:r w:rsidR="0022175A">
        <w:rPr>
          <w:szCs w:val="24"/>
        </w:rPr>
        <w:t xml:space="preserve">          </w:t>
      </w:r>
      <w:r>
        <w:rPr>
          <w:szCs w:val="24"/>
        </w:rPr>
        <w:t>34</w:t>
      </w:r>
      <w:r w:rsidRPr="00EB7980">
        <w:rPr>
          <w:szCs w:val="24"/>
        </w:rPr>
        <w:t xml:space="preserve">.    Prof. A. </w:t>
      </w:r>
      <w:proofErr w:type="spellStart"/>
      <w:proofErr w:type="gramStart"/>
      <w:r w:rsidRPr="00EB7980">
        <w:rPr>
          <w:szCs w:val="24"/>
        </w:rPr>
        <w:t>Falodun</w:t>
      </w:r>
      <w:proofErr w:type="spellEnd"/>
      <w:r w:rsidR="004338DC">
        <w:rPr>
          <w:szCs w:val="24"/>
        </w:rPr>
        <w:t xml:space="preserve">  </w:t>
      </w:r>
      <w:r w:rsidRPr="00EB7980">
        <w:rPr>
          <w:szCs w:val="24"/>
        </w:rPr>
        <w:t>(</w:t>
      </w:r>
      <w:proofErr w:type="gramEnd"/>
      <w:r w:rsidRPr="00EB7980">
        <w:rPr>
          <w:szCs w:val="24"/>
        </w:rPr>
        <w:t>Full Chair) – University of Benin</w:t>
      </w:r>
    </w:p>
    <w:p w14:paraId="513BC96D" w14:textId="700702AF" w:rsidR="00531AE3" w:rsidRDefault="00531AE3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 xml:space="preserve">   </w:t>
      </w:r>
      <w:r w:rsidR="0022175A">
        <w:rPr>
          <w:szCs w:val="24"/>
        </w:rPr>
        <w:t xml:space="preserve">          </w:t>
      </w:r>
      <w:r>
        <w:rPr>
          <w:szCs w:val="24"/>
        </w:rPr>
        <w:t>35</w:t>
      </w:r>
      <w:r w:rsidRPr="00EB7980">
        <w:rPr>
          <w:szCs w:val="24"/>
        </w:rPr>
        <w:t>.    Prof. C.J Uzochukwu</w:t>
      </w:r>
      <w:r w:rsidR="004338DC">
        <w:rPr>
          <w:szCs w:val="24"/>
        </w:rPr>
        <w:t xml:space="preserve"> </w:t>
      </w:r>
      <w:r w:rsidRPr="00EB7980">
        <w:rPr>
          <w:szCs w:val="24"/>
        </w:rPr>
        <w:t xml:space="preserve">(Full Chair) </w:t>
      </w:r>
      <w:proofErr w:type="gramStart"/>
      <w:r w:rsidRPr="00EB7980">
        <w:rPr>
          <w:szCs w:val="24"/>
        </w:rPr>
        <w:t xml:space="preserve">–  </w:t>
      </w:r>
      <w:proofErr w:type="spellStart"/>
      <w:r w:rsidRPr="00EB7980">
        <w:rPr>
          <w:szCs w:val="24"/>
        </w:rPr>
        <w:t>Nnamidi</w:t>
      </w:r>
      <w:proofErr w:type="spellEnd"/>
      <w:proofErr w:type="gramEnd"/>
      <w:r w:rsidRPr="00EB7980">
        <w:rPr>
          <w:szCs w:val="24"/>
        </w:rPr>
        <w:t xml:space="preserve"> Azikiwe University</w:t>
      </w:r>
    </w:p>
    <w:p w14:paraId="2DB98AD5" w14:textId="1E9E8026" w:rsidR="00531AE3" w:rsidRDefault="00531AE3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 xml:space="preserve">   </w:t>
      </w:r>
      <w:r w:rsidR="0022175A">
        <w:rPr>
          <w:szCs w:val="24"/>
        </w:rPr>
        <w:t xml:space="preserve">          </w:t>
      </w:r>
      <w:r>
        <w:rPr>
          <w:szCs w:val="24"/>
        </w:rPr>
        <w:t>36</w:t>
      </w:r>
      <w:r w:rsidRPr="00EB7980">
        <w:rPr>
          <w:szCs w:val="24"/>
        </w:rPr>
        <w:t xml:space="preserve">.    Prof. A. M. </w:t>
      </w:r>
      <w:proofErr w:type="gramStart"/>
      <w:r w:rsidRPr="00EB7980">
        <w:rPr>
          <w:szCs w:val="24"/>
        </w:rPr>
        <w:t>Musa</w:t>
      </w:r>
      <w:r w:rsidR="004338DC">
        <w:rPr>
          <w:szCs w:val="24"/>
        </w:rPr>
        <w:t xml:space="preserve">  </w:t>
      </w:r>
      <w:r w:rsidRPr="00EB7980">
        <w:rPr>
          <w:szCs w:val="24"/>
        </w:rPr>
        <w:t>(</w:t>
      </w:r>
      <w:proofErr w:type="gramEnd"/>
      <w:r w:rsidRPr="00EB7980">
        <w:rPr>
          <w:szCs w:val="24"/>
        </w:rPr>
        <w:t xml:space="preserve">Full Chair) </w:t>
      </w:r>
      <w:proofErr w:type="gramStart"/>
      <w:r w:rsidRPr="00EB7980">
        <w:rPr>
          <w:szCs w:val="24"/>
        </w:rPr>
        <w:t xml:space="preserve">–  </w:t>
      </w:r>
      <w:proofErr w:type="spellStart"/>
      <w:r w:rsidRPr="00EB7980">
        <w:rPr>
          <w:szCs w:val="24"/>
        </w:rPr>
        <w:t>Ahamadu</w:t>
      </w:r>
      <w:proofErr w:type="spellEnd"/>
      <w:proofErr w:type="gramEnd"/>
      <w:r w:rsidRPr="00EB7980">
        <w:rPr>
          <w:szCs w:val="24"/>
        </w:rPr>
        <w:t xml:space="preserve"> Bello University Zaria</w:t>
      </w:r>
    </w:p>
    <w:p w14:paraId="75D2F046" w14:textId="28AF6B2C" w:rsidR="00531AE3" w:rsidRDefault="00531AE3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 xml:space="preserve">   </w:t>
      </w:r>
      <w:r w:rsidR="0022175A">
        <w:rPr>
          <w:szCs w:val="24"/>
        </w:rPr>
        <w:t xml:space="preserve">          </w:t>
      </w:r>
      <w:r>
        <w:rPr>
          <w:szCs w:val="24"/>
        </w:rPr>
        <w:t>37</w:t>
      </w:r>
      <w:r w:rsidRPr="00EB7980">
        <w:rPr>
          <w:szCs w:val="24"/>
        </w:rPr>
        <w:t>.    Prof. M. A. Usman</w:t>
      </w:r>
      <w:r w:rsidR="004338DC">
        <w:rPr>
          <w:szCs w:val="24"/>
        </w:rPr>
        <w:t xml:space="preserve"> </w:t>
      </w:r>
      <w:r w:rsidRPr="00EB7980">
        <w:rPr>
          <w:szCs w:val="24"/>
        </w:rPr>
        <w:t xml:space="preserve">(Full Chair) </w:t>
      </w:r>
      <w:proofErr w:type="gramStart"/>
      <w:r w:rsidRPr="00EB7980">
        <w:rPr>
          <w:szCs w:val="24"/>
        </w:rPr>
        <w:t xml:space="preserve">–  </w:t>
      </w:r>
      <w:proofErr w:type="spellStart"/>
      <w:r w:rsidRPr="00EB7980">
        <w:rPr>
          <w:szCs w:val="24"/>
        </w:rPr>
        <w:t>Ahamadu</w:t>
      </w:r>
      <w:proofErr w:type="spellEnd"/>
      <w:proofErr w:type="gramEnd"/>
      <w:r w:rsidRPr="00EB7980">
        <w:rPr>
          <w:szCs w:val="24"/>
        </w:rPr>
        <w:t xml:space="preserve"> Bello University Zaria</w:t>
      </w:r>
    </w:p>
    <w:p w14:paraId="2A3735BF" w14:textId="021C6CFD" w:rsidR="0098077C" w:rsidRDefault="00531AE3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 xml:space="preserve">   </w:t>
      </w:r>
      <w:r w:rsidR="0022175A">
        <w:rPr>
          <w:szCs w:val="24"/>
        </w:rPr>
        <w:t xml:space="preserve">          </w:t>
      </w:r>
      <w:r>
        <w:rPr>
          <w:szCs w:val="24"/>
        </w:rPr>
        <w:t>38.    Dr. Justice K. Sarfo</w:t>
      </w:r>
      <w:r w:rsidR="004338DC">
        <w:rPr>
          <w:szCs w:val="24"/>
        </w:rPr>
        <w:t xml:space="preserve"> </w:t>
      </w:r>
      <w:r w:rsidR="0098077C">
        <w:rPr>
          <w:szCs w:val="24"/>
        </w:rPr>
        <w:t>(</w:t>
      </w:r>
      <w:proofErr w:type="gramStart"/>
      <w:r w:rsidR="0098077C">
        <w:rPr>
          <w:szCs w:val="24"/>
        </w:rPr>
        <w:t>Reader</w:t>
      </w:r>
      <w:r>
        <w:rPr>
          <w:szCs w:val="24"/>
        </w:rPr>
        <w:t xml:space="preserve">)  </w:t>
      </w:r>
      <w:r w:rsidRPr="00EB7980">
        <w:rPr>
          <w:szCs w:val="24"/>
        </w:rPr>
        <w:t>–</w:t>
      </w:r>
      <w:proofErr w:type="gramEnd"/>
      <w:r w:rsidR="0098077C">
        <w:rPr>
          <w:szCs w:val="24"/>
        </w:rPr>
        <w:t xml:space="preserve"> </w:t>
      </w:r>
      <w:r w:rsidR="000C05E7">
        <w:rPr>
          <w:szCs w:val="24"/>
        </w:rPr>
        <w:t xml:space="preserve"> </w:t>
      </w:r>
      <w:r>
        <w:rPr>
          <w:szCs w:val="24"/>
        </w:rPr>
        <w:t>Kwam</w:t>
      </w:r>
      <w:r w:rsidR="0098077C">
        <w:rPr>
          <w:szCs w:val="24"/>
        </w:rPr>
        <w:t xml:space="preserve">e </w:t>
      </w:r>
      <w:proofErr w:type="spellStart"/>
      <w:r w:rsidR="0098077C">
        <w:rPr>
          <w:szCs w:val="24"/>
        </w:rPr>
        <w:t>Nkwur</w:t>
      </w:r>
      <w:r>
        <w:rPr>
          <w:szCs w:val="24"/>
        </w:rPr>
        <w:t>umah</w:t>
      </w:r>
      <w:proofErr w:type="spellEnd"/>
      <w:r>
        <w:rPr>
          <w:szCs w:val="24"/>
        </w:rPr>
        <w:t xml:space="preserve"> University</w:t>
      </w:r>
      <w:r w:rsidR="0098077C">
        <w:rPr>
          <w:szCs w:val="24"/>
        </w:rPr>
        <w:t xml:space="preserve"> of</w:t>
      </w:r>
      <w:r w:rsidR="004338DC">
        <w:rPr>
          <w:szCs w:val="24"/>
        </w:rPr>
        <w:t xml:space="preserve"> </w:t>
      </w:r>
      <w:r w:rsidR="0098077C">
        <w:rPr>
          <w:szCs w:val="24"/>
        </w:rPr>
        <w:t>Science and Technology,</w:t>
      </w:r>
    </w:p>
    <w:p w14:paraId="2EFF8F72" w14:textId="565E5051" w:rsidR="00216A09" w:rsidRDefault="004338DC" w:rsidP="00032DD3">
      <w:pPr>
        <w:tabs>
          <w:tab w:val="left" w:pos="450"/>
          <w:tab w:val="left" w:pos="141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16A09" w:rsidRPr="000D7DA2">
        <w:rPr>
          <w:szCs w:val="24"/>
        </w:rPr>
        <w:t>Cape Coast Ghana</w:t>
      </w:r>
      <w:r w:rsidR="00216A09">
        <w:rPr>
          <w:szCs w:val="24"/>
        </w:rPr>
        <w:t>.</w:t>
      </w:r>
      <w:r w:rsidR="00C33EE7">
        <w:rPr>
          <w:szCs w:val="24"/>
        </w:rPr>
        <w:t xml:space="preserve"> </w:t>
      </w:r>
      <w:r w:rsidR="00216A09">
        <w:rPr>
          <w:szCs w:val="24"/>
        </w:rPr>
        <w:t>39.    Prof. (</w:t>
      </w:r>
      <w:proofErr w:type="spellStart"/>
      <w:r w:rsidR="00216A09">
        <w:rPr>
          <w:szCs w:val="24"/>
        </w:rPr>
        <w:t>Mrs</w:t>
      </w:r>
      <w:proofErr w:type="spellEnd"/>
      <w:r w:rsidR="00071CB8">
        <w:rPr>
          <w:szCs w:val="24"/>
        </w:rPr>
        <w:t xml:space="preserve">) O. </w:t>
      </w:r>
      <w:proofErr w:type="spellStart"/>
      <w:r w:rsidR="00071CB8">
        <w:rPr>
          <w:szCs w:val="24"/>
        </w:rPr>
        <w:t>Obodozie</w:t>
      </w:r>
      <w:proofErr w:type="spellEnd"/>
      <w:r w:rsidR="00071CB8">
        <w:rPr>
          <w:szCs w:val="24"/>
        </w:rPr>
        <w:t xml:space="preserve">          </w:t>
      </w:r>
      <w:proofErr w:type="gramStart"/>
      <w:r w:rsidR="00071CB8">
        <w:rPr>
          <w:szCs w:val="24"/>
        </w:rPr>
        <w:t xml:space="preserve">   </w:t>
      </w:r>
      <w:r w:rsidR="00216A09">
        <w:rPr>
          <w:szCs w:val="24"/>
        </w:rPr>
        <w:t>(</w:t>
      </w:r>
      <w:proofErr w:type="gramEnd"/>
      <w:r w:rsidR="00216A09">
        <w:rPr>
          <w:szCs w:val="24"/>
        </w:rPr>
        <w:t xml:space="preserve">Research </w:t>
      </w:r>
      <w:proofErr w:type="spellStart"/>
      <w:r w:rsidR="00216A09">
        <w:rPr>
          <w:szCs w:val="24"/>
        </w:rPr>
        <w:t>Professsor</w:t>
      </w:r>
      <w:proofErr w:type="spellEnd"/>
      <w:r w:rsidR="00216A09">
        <w:rPr>
          <w:szCs w:val="24"/>
        </w:rPr>
        <w:t xml:space="preserve">) </w:t>
      </w:r>
      <w:r w:rsidR="00216A09" w:rsidRPr="00EB7980">
        <w:rPr>
          <w:szCs w:val="24"/>
        </w:rPr>
        <w:t>–</w:t>
      </w:r>
      <w:r w:rsidR="00216A09">
        <w:rPr>
          <w:szCs w:val="24"/>
        </w:rPr>
        <w:t xml:space="preserve"> NIPRD</w:t>
      </w:r>
    </w:p>
    <w:p w14:paraId="1847EF02" w14:textId="690E5DD1" w:rsidR="00531AE3" w:rsidRDefault="00C33EE7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ab/>
        <w:t xml:space="preserve">     </w:t>
      </w:r>
      <w:r w:rsidR="00032DD3">
        <w:rPr>
          <w:szCs w:val="24"/>
        </w:rPr>
        <w:t>40</w:t>
      </w:r>
      <w:r w:rsidR="00531AE3">
        <w:rPr>
          <w:szCs w:val="24"/>
        </w:rPr>
        <w:t xml:space="preserve">.    Dr. Aminu Musa (Reader) </w:t>
      </w:r>
      <w:proofErr w:type="spellStart"/>
      <w:r w:rsidR="00531AE3">
        <w:rPr>
          <w:szCs w:val="24"/>
        </w:rPr>
        <w:t>Ahamadu</w:t>
      </w:r>
      <w:proofErr w:type="spellEnd"/>
      <w:r w:rsidR="00531AE3">
        <w:rPr>
          <w:szCs w:val="24"/>
        </w:rPr>
        <w:t xml:space="preserve"> Bello University Zaria.</w:t>
      </w:r>
    </w:p>
    <w:p w14:paraId="595F47B3" w14:textId="0A5525C8" w:rsidR="00032DD3" w:rsidRDefault="00531AE3" w:rsidP="00361F6B">
      <w:pPr>
        <w:tabs>
          <w:tab w:val="left" w:pos="450"/>
          <w:tab w:val="left" w:pos="4680"/>
        </w:tabs>
        <w:ind w:right="-864"/>
        <w:jc w:val="both"/>
        <w:rPr>
          <w:szCs w:val="24"/>
        </w:rPr>
      </w:pPr>
      <w:r>
        <w:rPr>
          <w:szCs w:val="24"/>
        </w:rPr>
        <w:t xml:space="preserve">   </w:t>
      </w:r>
      <w:r w:rsidR="00C33EE7">
        <w:rPr>
          <w:szCs w:val="24"/>
        </w:rPr>
        <w:t xml:space="preserve">         </w:t>
      </w:r>
      <w:r w:rsidR="00032DD3">
        <w:rPr>
          <w:szCs w:val="24"/>
        </w:rPr>
        <w:t>41</w:t>
      </w:r>
      <w:r>
        <w:rPr>
          <w:szCs w:val="24"/>
        </w:rPr>
        <w:t xml:space="preserve">.    Dr Oladimeji </w:t>
      </w:r>
      <w:proofErr w:type="gramStart"/>
      <w:r>
        <w:rPr>
          <w:szCs w:val="24"/>
        </w:rPr>
        <w:t xml:space="preserve">F.A </w:t>
      </w:r>
      <w:r w:rsidR="004338DC">
        <w:rPr>
          <w:szCs w:val="24"/>
        </w:rPr>
        <w:t xml:space="preserve"> </w:t>
      </w:r>
      <w:r>
        <w:rPr>
          <w:szCs w:val="24"/>
        </w:rPr>
        <w:t>(Reader )</w:t>
      </w:r>
      <w:proofErr w:type="gramEnd"/>
      <w:r>
        <w:rPr>
          <w:szCs w:val="24"/>
        </w:rPr>
        <w:t xml:space="preserve"> Obafemi Awolowo University Ile </w:t>
      </w:r>
      <w:r w:rsidR="00B67B8A">
        <w:rPr>
          <w:szCs w:val="24"/>
        </w:rPr>
        <w:t>–</w:t>
      </w:r>
      <w:r>
        <w:rPr>
          <w:szCs w:val="24"/>
        </w:rPr>
        <w:t xml:space="preserve"> Ife</w:t>
      </w:r>
      <w:r w:rsidR="00032DD3">
        <w:rPr>
          <w:szCs w:val="24"/>
        </w:rPr>
        <w:t>.</w:t>
      </w:r>
    </w:p>
    <w:p w14:paraId="5ACBF520" w14:textId="6EDCEF18" w:rsidR="00414DEE" w:rsidRDefault="00032DD3" w:rsidP="00361F6B">
      <w:pPr>
        <w:tabs>
          <w:tab w:val="left" w:pos="450"/>
          <w:tab w:val="left" w:pos="4680"/>
        </w:tabs>
        <w:ind w:right="-864"/>
        <w:jc w:val="both"/>
        <w:rPr>
          <w:color w:val="000000"/>
          <w:szCs w:val="24"/>
        </w:rPr>
      </w:pPr>
      <w:r>
        <w:rPr>
          <w:szCs w:val="24"/>
        </w:rPr>
        <w:t xml:space="preserve">       </w:t>
      </w:r>
      <w:r w:rsidR="00C33EE7">
        <w:rPr>
          <w:szCs w:val="24"/>
        </w:rPr>
        <w:t xml:space="preserve">     </w:t>
      </w:r>
      <w:r>
        <w:rPr>
          <w:szCs w:val="24"/>
        </w:rPr>
        <w:t>42.    Dr. Kudi</w:t>
      </w:r>
      <w:r w:rsidR="00071CB8">
        <w:rPr>
          <w:szCs w:val="24"/>
        </w:rPr>
        <w:t xml:space="preserve">rat </w:t>
      </w:r>
      <w:proofErr w:type="gramStart"/>
      <w:r w:rsidR="00071CB8">
        <w:rPr>
          <w:szCs w:val="24"/>
        </w:rPr>
        <w:t xml:space="preserve">Mustapha  </w:t>
      </w:r>
      <w:r>
        <w:rPr>
          <w:szCs w:val="24"/>
        </w:rPr>
        <w:t>(</w:t>
      </w:r>
      <w:proofErr w:type="gramEnd"/>
      <w:r>
        <w:rPr>
          <w:szCs w:val="24"/>
        </w:rPr>
        <w:t xml:space="preserve">Research </w:t>
      </w:r>
      <w:proofErr w:type="gramStart"/>
      <w:r>
        <w:rPr>
          <w:szCs w:val="24"/>
        </w:rPr>
        <w:t>Reader)</w:t>
      </w:r>
      <w:r w:rsidR="00414DEE">
        <w:rPr>
          <w:szCs w:val="24"/>
        </w:rPr>
        <w:t xml:space="preserve">  </w:t>
      </w:r>
      <w:r w:rsidR="00414DEE" w:rsidRPr="00CC11BD">
        <w:rPr>
          <w:color w:val="000000"/>
          <w:szCs w:val="24"/>
        </w:rPr>
        <w:t>–</w:t>
      </w:r>
      <w:proofErr w:type="gramEnd"/>
      <w:r w:rsidR="00414DEE">
        <w:rPr>
          <w:color w:val="000000"/>
          <w:szCs w:val="24"/>
        </w:rPr>
        <w:t xml:space="preserve"> NIPRD</w:t>
      </w:r>
    </w:p>
    <w:p w14:paraId="5D87BC57" w14:textId="34287A35" w:rsidR="00414DEE" w:rsidRDefault="00C33EE7" w:rsidP="00361F6B">
      <w:pPr>
        <w:tabs>
          <w:tab w:val="left" w:pos="450"/>
          <w:tab w:val="left" w:pos="4680"/>
        </w:tabs>
        <w:ind w:right="-864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    43.    Dr. </w:t>
      </w:r>
      <w:proofErr w:type="gramStart"/>
      <w:r>
        <w:rPr>
          <w:color w:val="000000"/>
          <w:szCs w:val="24"/>
        </w:rPr>
        <w:t>Garba  Tom</w:t>
      </w:r>
      <w:proofErr w:type="gramEnd"/>
      <w:r>
        <w:rPr>
          <w:color w:val="000000"/>
          <w:szCs w:val="24"/>
        </w:rPr>
        <w:t xml:space="preserve"> </w:t>
      </w:r>
      <w:r w:rsidR="004338DC">
        <w:rPr>
          <w:color w:val="000000"/>
          <w:szCs w:val="24"/>
        </w:rPr>
        <w:t xml:space="preserve"> </w:t>
      </w:r>
      <w:r w:rsidR="00414DEE">
        <w:rPr>
          <w:color w:val="000000"/>
          <w:szCs w:val="24"/>
        </w:rPr>
        <w:t xml:space="preserve">Full </w:t>
      </w:r>
      <w:proofErr w:type="gramStart"/>
      <w:r w:rsidR="00414DEE">
        <w:rPr>
          <w:color w:val="000000"/>
          <w:szCs w:val="24"/>
        </w:rPr>
        <w:t xml:space="preserve">Chair  </w:t>
      </w:r>
      <w:r w:rsidR="00414DEE" w:rsidRPr="00CC11BD">
        <w:rPr>
          <w:color w:val="000000"/>
          <w:szCs w:val="24"/>
        </w:rPr>
        <w:t>–</w:t>
      </w:r>
      <w:proofErr w:type="gramEnd"/>
      <w:r w:rsidR="00414DEE">
        <w:rPr>
          <w:color w:val="000000"/>
          <w:szCs w:val="24"/>
        </w:rPr>
        <w:t xml:space="preserve">  University of Maiduguri</w:t>
      </w:r>
    </w:p>
    <w:p w14:paraId="3B514F24" w14:textId="77777777" w:rsidR="00531AE3" w:rsidRPr="008E581F" w:rsidRDefault="00071CB8" w:rsidP="008E581F">
      <w:pPr>
        <w:tabs>
          <w:tab w:val="left" w:pos="450"/>
          <w:tab w:val="left" w:pos="4680"/>
        </w:tabs>
        <w:ind w:right="-86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.   </w:t>
      </w:r>
    </w:p>
    <w:p w14:paraId="3955E362" w14:textId="77777777" w:rsidR="00531AE3" w:rsidRDefault="00531AE3" w:rsidP="00531AE3">
      <w:pPr>
        <w:jc w:val="both"/>
        <w:rPr>
          <w:b/>
          <w:color w:val="000000"/>
          <w:szCs w:val="24"/>
        </w:rPr>
      </w:pPr>
    </w:p>
    <w:p w14:paraId="2F00EF22" w14:textId="77777777" w:rsidR="008D6933" w:rsidRDefault="008D6933" w:rsidP="00531AE3">
      <w:pPr>
        <w:jc w:val="both"/>
        <w:rPr>
          <w:b/>
          <w:color w:val="000000"/>
          <w:szCs w:val="24"/>
        </w:rPr>
      </w:pPr>
    </w:p>
    <w:p w14:paraId="51E2BE99" w14:textId="77777777" w:rsidR="00F66BE8" w:rsidRDefault="00F66BE8" w:rsidP="003F5907">
      <w:pPr>
        <w:jc w:val="both"/>
        <w:rPr>
          <w:b/>
          <w:szCs w:val="24"/>
        </w:rPr>
      </w:pPr>
    </w:p>
    <w:p w14:paraId="02B6C5DB" w14:textId="77777777" w:rsidR="007D52C4" w:rsidRPr="00B766E3" w:rsidRDefault="00551145" w:rsidP="007D52C4">
      <w:pPr>
        <w:ind w:left="270"/>
        <w:jc w:val="both"/>
        <w:rPr>
          <w:color w:val="000000"/>
          <w:szCs w:val="24"/>
        </w:rPr>
      </w:pPr>
      <w:r>
        <w:rPr>
          <w:b/>
          <w:szCs w:val="24"/>
        </w:rPr>
        <w:t xml:space="preserve">       17</w:t>
      </w:r>
      <w:r w:rsidR="000A01F5">
        <w:rPr>
          <w:b/>
          <w:szCs w:val="24"/>
        </w:rPr>
        <w:t>.</w:t>
      </w:r>
      <w:r w:rsidR="00562441">
        <w:rPr>
          <w:b/>
          <w:szCs w:val="24"/>
        </w:rPr>
        <w:t xml:space="preserve">  </w:t>
      </w:r>
      <w:r w:rsidR="00E56C9B">
        <w:rPr>
          <w:b/>
          <w:szCs w:val="24"/>
        </w:rPr>
        <w:t xml:space="preserve"> </w:t>
      </w:r>
      <w:r w:rsidR="007D52C4" w:rsidRPr="00B766E3">
        <w:rPr>
          <w:b/>
          <w:color w:val="000000"/>
          <w:szCs w:val="24"/>
        </w:rPr>
        <w:t>National Appointments and Contributions to the Country:</w:t>
      </w:r>
    </w:p>
    <w:p w14:paraId="38D126F8" w14:textId="77777777" w:rsidR="007D52C4" w:rsidRDefault="007D52C4" w:rsidP="007D52C4">
      <w:pPr>
        <w:tabs>
          <w:tab w:val="left" w:pos="900"/>
          <w:tab w:val="left" w:pos="990"/>
          <w:tab w:val="left" w:pos="1170"/>
        </w:tabs>
        <w:jc w:val="both"/>
        <w:rPr>
          <w:color w:val="000000"/>
          <w:szCs w:val="24"/>
        </w:rPr>
      </w:pPr>
    </w:p>
    <w:p w14:paraId="4AD0CBB7" w14:textId="77777777" w:rsidR="007D52C4" w:rsidRDefault="007D52C4" w:rsidP="007D52C4">
      <w:pPr>
        <w:jc w:val="both"/>
      </w:pPr>
      <w:r>
        <w:t xml:space="preserve">            </w:t>
      </w:r>
      <w:proofErr w:type="spellStart"/>
      <w:r>
        <w:t>i</w:t>
      </w:r>
      <w:proofErr w:type="spellEnd"/>
      <w:r>
        <w:t xml:space="preserve">   </w:t>
      </w:r>
      <w:r w:rsidR="00FD717C">
        <w:t xml:space="preserve">    </w:t>
      </w:r>
      <w:r w:rsidRPr="0074559C">
        <w:t xml:space="preserve">Federal Ministry of Health; (FDA) - Designated </w:t>
      </w:r>
      <w:r w:rsidRPr="0074559C">
        <w:rPr>
          <w:b/>
        </w:rPr>
        <w:t>Analyst</w:t>
      </w:r>
      <w:r w:rsidRPr="0074559C">
        <w:t xml:space="preserve"> in Foods, Drugs, Cosmetics,</w:t>
      </w:r>
    </w:p>
    <w:p w14:paraId="4724113C" w14:textId="77777777" w:rsidR="007D52C4" w:rsidRDefault="007D52C4" w:rsidP="007D52C4">
      <w:pPr>
        <w:tabs>
          <w:tab w:val="num" w:pos="810"/>
        </w:tabs>
        <w:jc w:val="both"/>
      </w:pPr>
      <w:r>
        <w:tab/>
        <w:t xml:space="preserve">  </w:t>
      </w:r>
      <w:r w:rsidR="00FD717C">
        <w:t xml:space="preserve">     </w:t>
      </w:r>
      <w:r>
        <w:t>Environmental Pollutants, Industrial Wastes.</w:t>
      </w:r>
    </w:p>
    <w:p w14:paraId="4DB5F7E6" w14:textId="77777777" w:rsidR="007D52C4" w:rsidRDefault="007D52C4" w:rsidP="007D52C4">
      <w:pPr>
        <w:tabs>
          <w:tab w:val="num" w:pos="810"/>
        </w:tabs>
        <w:ind w:left="576" w:firstLine="576"/>
        <w:jc w:val="both"/>
      </w:pPr>
      <w:r w:rsidRPr="0074559C">
        <w:t xml:space="preserve"> </w:t>
      </w:r>
      <w:r>
        <w:t xml:space="preserve">               </w:t>
      </w:r>
    </w:p>
    <w:p w14:paraId="58F408DF" w14:textId="77777777" w:rsidR="007D52C4" w:rsidRDefault="007D52C4" w:rsidP="007D52C4">
      <w:pPr>
        <w:numPr>
          <w:ilvl w:val="0"/>
          <w:numId w:val="1"/>
        </w:numPr>
        <w:ind w:firstLine="18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 </w:t>
      </w:r>
      <w:r w:rsidRPr="003C4ED5">
        <w:rPr>
          <w:color w:val="000000"/>
          <w:szCs w:val="24"/>
        </w:rPr>
        <w:t>Member of Nigerian Team to Ch</w:t>
      </w:r>
      <w:r>
        <w:rPr>
          <w:color w:val="000000"/>
          <w:szCs w:val="24"/>
        </w:rPr>
        <w:t>ina</w:t>
      </w:r>
      <w:r w:rsidRPr="0074559C">
        <w:rPr>
          <w:b/>
          <w:color w:val="000000"/>
          <w:szCs w:val="24"/>
        </w:rPr>
        <w:t xml:space="preserve"> </w:t>
      </w:r>
      <w:r w:rsidRPr="0074559C">
        <w:rPr>
          <w:color w:val="000000"/>
          <w:szCs w:val="24"/>
        </w:rPr>
        <w:t xml:space="preserve">— </w:t>
      </w:r>
      <w:proofErr w:type="spellStart"/>
      <w:r w:rsidRPr="0074559C">
        <w:rPr>
          <w:color w:val="000000"/>
          <w:szCs w:val="24"/>
        </w:rPr>
        <w:t>Tiajin</w:t>
      </w:r>
      <w:proofErr w:type="spellEnd"/>
      <w:r w:rsidRPr="0074559C">
        <w:rPr>
          <w:color w:val="000000"/>
          <w:szCs w:val="24"/>
        </w:rPr>
        <w:t xml:space="preserve"> University of Chinese Traditional</w:t>
      </w:r>
    </w:p>
    <w:p w14:paraId="25053672" w14:textId="77777777" w:rsidR="007D52C4" w:rsidRDefault="007D52C4" w:rsidP="00FD717C">
      <w:pPr>
        <w:ind w:left="1200"/>
        <w:jc w:val="both"/>
        <w:rPr>
          <w:color w:val="000000"/>
          <w:szCs w:val="24"/>
        </w:rPr>
      </w:pPr>
      <w:r>
        <w:t xml:space="preserve">Medicine, </w:t>
      </w:r>
      <w:proofErr w:type="spellStart"/>
      <w:r>
        <w:t>Yunam</w:t>
      </w:r>
      <w:proofErr w:type="spellEnd"/>
      <w:r>
        <w:t>, China</w:t>
      </w:r>
      <w:r w:rsidRPr="00CA144B">
        <w:rPr>
          <w:color w:val="000000"/>
          <w:szCs w:val="24"/>
        </w:rPr>
        <w:t>-</w:t>
      </w:r>
      <w:r>
        <w:rPr>
          <w:color w:val="000000"/>
          <w:szCs w:val="24"/>
        </w:rPr>
        <w:t xml:space="preserve"> October 2006. (Collaborative research in Traditional Medicines of </w:t>
      </w:r>
      <w:r w:rsidR="00FD717C">
        <w:rPr>
          <w:color w:val="000000"/>
          <w:szCs w:val="24"/>
        </w:rPr>
        <w:t xml:space="preserve">        </w:t>
      </w:r>
      <w:r>
        <w:rPr>
          <w:color w:val="000000"/>
          <w:szCs w:val="24"/>
        </w:rPr>
        <w:t>China.)</w:t>
      </w:r>
    </w:p>
    <w:p w14:paraId="54066850" w14:textId="77777777" w:rsidR="007D52C4" w:rsidRDefault="007D52C4" w:rsidP="007D52C4">
      <w:pPr>
        <w:ind w:left="720" w:firstLine="360"/>
        <w:jc w:val="both"/>
        <w:rPr>
          <w:color w:val="000000"/>
          <w:szCs w:val="24"/>
        </w:rPr>
      </w:pPr>
      <w:r w:rsidRPr="0074559C">
        <w:rPr>
          <w:color w:val="000000"/>
          <w:szCs w:val="24"/>
        </w:rPr>
        <w:t xml:space="preserve"> </w:t>
      </w:r>
    </w:p>
    <w:p w14:paraId="14DCA80C" w14:textId="77777777" w:rsidR="007D52C4" w:rsidRDefault="007D52C4" w:rsidP="007D52C4">
      <w:pPr>
        <w:jc w:val="both"/>
        <w:rPr>
          <w:color w:val="000000"/>
          <w:szCs w:val="24"/>
        </w:rPr>
      </w:pPr>
      <w:r>
        <w:t xml:space="preserve">      </w:t>
      </w:r>
      <w:r w:rsidR="00FD717C">
        <w:t xml:space="preserve">     </w:t>
      </w:r>
      <w:r>
        <w:rPr>
          <w:color w:val="000000"/>
          <w:szCs w:val="24"/>
        </w:rPr>
        <w:t xml:space="preserve">iii.     </w:t>
      </w:r>
      <w:r w:rsidRPr="0074559C">
        <w:rPr>
          <w:color w:val="000000"/>
          <w:szCs w:val="24"/>
        </w:rPr>
        <w:t xml:space="preserve">Chairman Technical Committee — Nigeria Natural Medicine Development Agency </w:t>
      </w:r>
    </w:p>
    <w:p w14:paraId="702785CF" w14:textId="77777777" w:rsidR="007D52C4" w:rsidRDefault="007D52C4" w:rsidP="007D52C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      </w:t>
      </w:r>
      <w:r w:rsidR="00FD717C">
        <w:rPr>
          <w:color w:val="000000"/>
          <w:szCs w:val="24"/>
        </w:rPr>
        <w:t xml:space="preserve">    </w:t>
      </w:r>
      <w:r w:rsidRPr="0074559C">
        <w:rPr>
          <w:color w:val="000000"/>
          <w:szCs w:val="24"/>
        </w:rPr>
        <w:t>(NNMDA) Federal Ministry of Science and Technology.</w:t>
      </w:r>
      <w:r>
        <w:rPr>
          <w:color w:val="000000"/>
          <w:szCs w:val="24"/>
        </w:rPr>
        <w:t xml:space="preserve"> (2008 – 2012)</w:t>
      </w:r>
    </w:p>
    <w:p w14:paraId="374551E8" w14:textId="77777777" w:rsidR="007D52C4" w:rsidRPr="0074559C" w:rsidRDefault="007D52C4" w:rsidP="007D52C4">
      <w:pPr>
        <w:jc w:val="both"/>
        <w:rPr>
          <w:color w:val="000000"/>
          <w:szCs w:val="24"/>
        </w:rPr>
      </w:pPr>
    </w:p>
    <w:p w14:paraId="796406EC" w14:textId="77777777" w:rsidR="007D52C4" w:rsidRDefault="007D52C4" w:rsidP="007D52C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FD717C">
        <w:rPr>
          <w:color w:val="000000"/>
          <w:szCs w:val="24"/>
        </w:rPr>
        <w:t xml:space="preserve">    </w:t>
      </w:r>
      <w:r>
        <w:rPr>
          <w:color w:val="000000"/>
          <w:szCs w:val="24"/>
        </w:rPr>
        <w:t xml:space="preserve"> iv.      </w:t>
      </w:r>
      <w:r w:rsidRPr="0074559C">
        <w:rPr>
          <w:color w:val="000000"/>
          <w:szCs w:val="24"/>
        </w:rPr>
        <w:t xml:space="preserve">Member — Technical and Implementation Committee — Roll Back Malaria (RBM); Federal </w:t>
      </w:r>
    </w:p>
    <w:p w14:paraId="0D6A7D2E" w14:textId="77777777" w:rsidR="007D52C4" w:rsidRDefault="007D52C4" w:rsidP="007D52C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</w:t>
      </w:r>
      <w:r w:rsidR="00FD717C">
        <w:rPr>
          <w:color w:val="000000"/>
          <w:szCs w:val="24"/>
        </w:rPr>
        <w:t xml:space="preserve">   </w:t>
      </w:r>
      <w:r>
        <w:rPr>
          <w:color w:val="000000"/>
          <w:szCs w:val="24"/>
        </w:rPr>
        <w:t>Ministry of Health. (2006 – 2012)</w:t>
      </w:r>
    </w:p>
    <w:p w14:paraId="4951017C" w14:textId="77777777" w:rsidR="007D52C4" w:rsidRDefault="007D52C4" w:rsidP="007D52C4">
      <w:pPr>
        <w:ind w:left="1152"/>
        <w:jc w:val="both"/>
        <w:rPr>
          <w:color w:val="000000"/>
          <w:szCs w:val="24"/>
        </w:rPr>
      </w:pPr>
    </w:p>
    <w:p w14:paraId="43B2DF98" w14:textId="77777777" w:rsidR="007D52C4" w:rsidRDefault="00FD717C" w:rsidP="00FD717C">
      <w:pPr>
        <w:numPr>
          <w:ilvl w:val="0"/>
          <w:numId w:val="9"/>
        </w:numPr>
        <w:tabs>
          <w:tab w:val="left" w:pos="630"/>
        </w:tabs>
        <w:ind w:left="1170" w:hanging="63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</w:t>
      </w:r>
      <w:r w:rsidR="007D52C4" w:rsidRPr="003C5347">
        <w:rPr>
          <w:b/>
          <w:color w:val="000000"/>
          <w:szCs w:val="24"/>
        </w:rPr>
        <w:t>Oral</w:t>
      </w:r>
      <w:r w:rsidR="007D52C4" w:rsidRPr="0074559C">
        <w:rPr>
          <w:b/>
          <w:color w:val="000000"/>
          <w:szCs w:val="24"/>
        </w:rPr>
        <w:t xml:space="preserve"> Polio </w:t>
      </w:r>
      <w:r w:rsidR="007D52C4">
        <w:rPr>
          <w:b/>
          <w:color w:val="000000"/>
          <w:szCs w:val="24"/>
        </w:rPr>
        <w:t>V</w:t>
      </w:r>
      <w:r w:rsidR="007D52C4" w:rsidRPr="0074559C">
        <w:rPr>
          <w:b/>
          <w:color w:val="000000"/>
          <w:szCs w:val="24"/>
        </w:rPr>
        <w:t xml:space="preserve">accine </w:t>
      </w:r>
      <w:proofErr w:type="gramStart"/>
      <w:r w:rsidR="007D52C4" w:rsidRPr="0074559C">
        <w:rPr>
          <w:b/>
          <w:color w:val="000000"/>
          <w:szCs w:val="24"/>
        </w:rPr>
        <w:t xml:space="preserve">Controversy </w:t>
      </w:r>
      <w:r w:rsidR="007D52C4" w:rsidRPr="0074559C">
        <w:rPr>
          <w:color w:val="000000"/>
          <w:szCs w:val="24"/>
        </w:rPr>
        <w:t xml:space="preserve"> -</w:t>
      </w:r>
      <w:proofErr w:type="gramEnd"/>
      <w:r w:rsidR="007D52C4" w:rsidRPr="0074559C">
        <w:rPr>
          <w:color w:val="000000"/>
          <w:szCs w:val="24"/>
        </w:rPr>
        <w:t xml:space="preserve"> A representative of the Federal Government </w:t>
      </w:r>
      <w:proofErr w:type="gramStart"/>
      <w:r w:rsidR="007D52C4" w:rsidRPr="0074559C">
        <w:rPr>
          <w:color w:val="000000"/>
          <w:szCs w:val="24"/>
        </w:rPr>
        <w:t xml:space="preserve">of </w:t>
      </w:r>
      <w:r w:rsidR="007D52C4">
        <w:rPr>
          <w:color w:val="000000"/>
          <w:szCs w:val="24"/>
        </w:rPr>
        <w:t xml:space="preserve"> </w:t>
      </w:r>
      <w:r w:rsidR="007D52C4" w:rsidRPr="0074559C">
        <w:rPr>
          <w:color w:val="000000"/>
          <w:szCs w:val="24"/>
        </w:rPr>
        <w:t>Nigeria</w:t>
      </w:r>
      <w:proofErr w:type="gramEnd"/>
      <w:r w:rsidR="007D52C4" w:rsidRPr="0074559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      </w:t>
      </w:r>
      <w:proofErr w:type="gramStart"/>
      <w:r>
        <w:rPr>
          <w:color w:val="000000"/>
          <w:szCs w:val="24"/>
        </w:rPr>
        <w:t xml:space="preserve">   </w:t>
      </w:r>
      <w:r w:rsidR="007D52C4" w:rsidRPr="0074559C">
        <w:rPr>
          <w:color w:val="000000"/>
          <w:szCs w:val="24"/>
        </w:rPr>
        <w:t>(</w:t>
      </w:r>
      <w:proofErr w:type="gramEnd"/>
      <w:r w:rsidR="007D52C4" w:rsidRPr="0074559C">
        <w:rPr>
          <w:color w:val="000000"/>
          <w:szCs w:val="24"/>
        </w:rPr>
        <w:t xml:space="preserve">Ministry of Health – Nominee Analyst) in the </w:t>
      </w:r>
      <w:proofErr w:type="spellStart"/>
      <w:r w:rsidR="007D52C4" w:rsidRPr="0074559C">
        <w:rPr>
          <w:b/>
          <w:color w:val="000000"/>
          <w:szCs w:val="24"/>
        </w:rPr>
        <w:t>all inclusive</w:t>
      </w:r>
      <w:proofErr w:type="spellEnd"/>
      <w:r w:rsidR="007D52C4" w:rsidRPr="0074559C">
        <w:rPr>
          <w:b/>
          <w:color w:val="000000"/>
          <w:szCs w:val="24"/>
        </w:rPr>
        <w:t xml:space="preserve"> FGN/JNI Team</w:t>
      </w:r>
      <w:r w:rsidR="007D52C4" w:rsidRPr="0074559C">
        <w:rPr>
          <w:color w:val="000000"/>
          <w:szCs w:val="24"/>
        </w:rPr>
        <w:t xml:space="preserve"> on the </w:t>
      </w:r>
      <w:proofErr w:type="gramStart"/>
      <w:r w:rsidR="007D52C4" w:rsidRPr="0074559C">
        <w:rPr>
          <w:b/>
          <w:color w:val="000000"/>
          <w:szCs w:val="24"/>
        </w:rPr>
        <w:t xml:space="preserve">Verification </w:t>
      </w:r>
      <w:r w:rsidR="007D52C4" w:rsidRPr="0074559C">
        <w:rPr>
          <w:color w:val="000000"/>
          <w:szCs w:val="24"/>
        </w:rPr>
        <w:t xml:space="preserve"> and</w:t>
      </w:r>
      <w:proofErr w:type="gramEnd"/>
      <w:r w:rsidR="007D52C4" w:rsidRPr="003C4ED5">
        <w:rPr>
          <w:b/>
          <w:color w:val="000000"/>
          <w:szCs w:val="24"/>
        </w:rPr>
        <w:t xml:space="preserve"> safety</w:t>
      </w:r>
      <w:r w:rsidR="007D52C4" w:rsidRPr="0074559C">
        <w:rPr>
          <w:color w:val="000000"/>
          <w:szCs w:val="24"/>
        </w:rPr>
        <w:t xml:space="preserve"> of the </w:t>
      </w:r>
      <w:r w:rsidR="007D52C4" w:rsidRPr="0074559C">
        <w:rPr>
          <w:b/>
          <w:color w:val="000000"/>
          <w:szCs w:val="24"/>
        </w:rPr>
        <w:t>oral Polio Vaccine</w:t>
      </w:r>
      <w:r w:rsidR="007D52C4" w:rsidRPr="0074559C">
        <w:rPr>
          <w:color w:val="000000"/>
          <w:szCs w:val="24"/>
        </w:rPr>
        <w:t xml:space="preserve"> (</w:t>
      </w:r>
      <w:r w:rsidR="007D52C4">
        <w:rPr>
          <w:color w:val="000000"/>
          <w:szCs w:val="24"/>
        </w:rPr>
        <w:t xml:space="preserve">Laboratory exercises </w:t>
      </w:r>
      <w:r w:rsidR="007D52C4" w:rsidRPr="0074559C">
        <w:rPr>
          <w:color w:val="000000"/>
          <w:szCs w:val="24"/>
        </w:rPr>
        <w:t>in</w:t>
      </w:r>
      <w:r w:rsidR="007D52C4">
        <w:rPr>
          <w:color w:val="000000"/>
          <w:szCs w:val="24"/>
        </w:rPr>
        <w:t xml:space="preserve"> Johannesburg, Pretoria, Delhi</w:t>
      </w:r>
      <w:r w:rsidR="007D52C4" w:rsidRPr="0074559C">
        <w:rPr>
          <w:color w:val="000000"/>
          <w:szCs w:val="24"/>
        </w:rPr>
        <w:t>, Indonesia</w:t>
      </w:r>
      <w:r w:rsidR="007D52C4">
        <w:rPr>
          <w:color w:val="000000"/>
          <w:szCs w:val="24"/>
        </w:rPr>
        <w:t xml:space="preserve">, </w:t>
      </w:r>
      <w:proofErr w:type="spellStart"/>
      <w:r w:rsidR="007D52C4">
        <w:rPr>
          <w:color w:val="000000"/>
          <w:szCs w:val="24"/>
        </w:rPr>
        <w:t>Jakatar</w:t>
      </w:r>
      <w:proofErr w:type="spellEnd"/>
      <w:r w:rsidR="007D52C4">
        <w:rPr>
          <w:color w:val="000000"/>
          <w:szCs w:val="24"/>
        </w:rPr>
        <w:t>, Bandung.)</w:t>
      </w:r>
      <w:r w:rsidR="007D52C4" w:rsidRPr="0074559C">
        <w:rPr>
          <w:color w:val="000000"/>
          <w:szCs w:val="24"/>
        </w:rPr>
        <w:t xml:space="preserve"> Recommendation of the committee – Both interim and final reports: </w:t>
      </w:r>
      <w:r w:rsidR="007D52C4" w:rsidRPr="0074559C">
        <w:rPr>
          <w:b/>
          <w:color w:val="000000"/>
          <w:szCs w:val="24"/>
        </w:rPr>
        <w:t>Oral Polio Vaccine is Safe for use in children and other humans when used according to WHO guidelines.</w:t>
      </w:r>
    </w:p>
    <w:p w14:paraId="40389320" w14:textId="77777777" w:rsidR="007D52C4" w:rsidRPr="0074559C" w:rsidRDefault="007D52C4" w:rsidP="007D52C4">
      <w:pPr>
        <w:ind w:left="1440"/>
        <w:jc w:val="both"/>
        <w:rPr>
          <w:color w:val="000000"/>
          <w:szCs w:val="24"/>
        </w:rPr>
      </w:pPr>
    </w:p>
    <w:p w14:paraId="55710259" w14:textId="77777777" w:rsidR="007D52C4" w:rsidRPr="0074559C" w:rsidRDefault="00AB4938" w:rsidP="00AB4938">
      <w:pPr>
        <w:numPr>
          <w:ilvl w:val="0"/>
          <w:numId w:val="9"/>
        </w:numPr>
        <w:ind w:left="900" w:hanging="36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7D52C4">
        <w:rPr>
          <w:color w:val="000000"/>
          <w:szCs w:val="24"/>
        </w:rPr>
        <w:t xml:space="preserve">Consultant </w:t>
      </w:r>
      <w:proofErr w:type="gramStart"/>
      <w:r w:rsidR="007D52C4">
        <w:rPr>
          <w:color w:val="000000"/>
          <w:szCs w:val="24"/>
        </w:rPr>
        <w:t xml:space="preserve">—  </w:t>
      </w:r>
      <w:r w:rsidR="007D52C4" w:rsidRPr="0074559C">
        <w:rPr>
          <w:color w:val="000000"/>
          <w:szCs w:val="24"/>
        </w:rPr>
        <w:t>to</w:t>
      </w:r>
      <w:proofErr w:type="gramEnd"/>
      <w:r w:rsidR="007D52C4" w:rsidRPr="0074559C">
        <w:rPr>
          <w:color w:val="000000"/>
          <w:szCs w:val="24"/>
        </w:rPr>
        <w:t xml:space="preserve"> Lagos State Ministry of Health — Drug Quality Assurance </w:t>
      </w:r>
    </w:p>
    <w:p w14:paraId="6B73F45C" w14:textId="77777777" w:rsidR="007D52C4" w:rsidRDefault="007D52C4" w:rsidP="007D52C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      </w:t>
      </w:r>
      <w:r w:rsidR="00AB4938">
        <w:rPr>
          <w:color w:val="000000"/>
          <w:szCs w:val="24"/>
        </w:rPr>
        <w:t xml:space="preserve">     </w:t>
      </w:r>
      <w:r w:rsidRPr="0074559C">
        <w:rPr>
          <w:color w:val="000000"/>
          <w:szCs w:val="24"/>
        </w:rPr>
        <w:t>L</w:t>
      </w:r>
      <w:r>
        <w:rPr>
          <w:color w:val="000000"/>
          <w:szCs w:val="24"/>
        </w:rPr>
        <w:t xml:space="preserve">aboratory Lagos State. </w:t>
      </w:r>
    </w:p>
    <w:p w14:paraId="5A725A11" w14:textId="77777777" w:rsidR="007D52C4" w:rsidRPr="0074559C" w:rsidRDefault="007D52C4" w:rsidP="007D52C4">
      <w:pPr>
        <w:jc w:val="both"/>
        <w:rPr>
          <w:color w:val="000000"/>
          <w:szCs w:val="24"/>
        </w:rPr>
      </w:pPr>
    </w:p>
    <w:p w14:paraId="6FF626B3" w14:textId="77777777" w:rsidR="007D52C4" w:rsidRPr="0074559C" w:rsidRDefault="007D52C4" w:rsidP="00AB4938">
      <w:pPr>
        <w:numPr>
          <w:ilvl w:val="0"/>
          <w:numId w:val="9"/>
        </w:numPr>
        <w:ind w:left="900" w:hanging="360"/>
        <w:jc w:val="both"/>
        <w:rPr>
          <w:color w:val="000000"/>
          <w:szCs w:val="24"/>
        </w:rPr>
      </w:pPr>
      <w:r w:rsidRPr="0074559C">
        <w:rPr>
          <w:color w:val="000000"/>
          <w:szCs w:val="24"/>
        </w:rPr>
        <w:t>Member – M</w:t>
      </w:r>
      <w:r>
        <w:rPr>
          <w:color w:val="000000"/>
          <w:szCs w:val="24"/>
        </w:rPr>
        <w:t xml:space="preserve">alaria Eradication </w:t>
      </w:r>
      <w:proofErr w:type="spellStart"/>
      <w:r>
        <w:rPr>
          <w:color w:val="000000"/>
          <w:szCs w:val="24"/>
        </w:rPr>
        <w:t>Programme</w:t>
      </w:r>
      <w:proofErr w:type="spellEnd"/>
      <w:r>
        <w:rPr>
          <w:color w:val="000000"/>
          <w:szCs w:val="24"/>
        </w:rPr>
        <w:t xml:space="preserve"> </w:t>
      </w:r>
      <w:r w:rsidRPr="0074559C">
        <w:rPr>
          <w:color w:val="000000"/>
          <w:szCs w:val="24"/>
        </w:rPr>
        <w:t>Committee, Lagos State Min. of Health</w:t>
      </w:r>
    </w:p>
    <w:p w14:paraId="513789C7" w14:textId="77777777" w:rsidR="007D52C4" w:rsidRDefault="00AB4938" w:rsidP="00AB4938">
      <w:pPr>
        <w:ind w:left="1170" w:hanging="27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</w:t>
      </w:r>
      <w:r w:rsidR="007D52C4" w:rsidRPr="0074559C">
        <w:rPr>
          <w:color w:val="000000"/>
          <w:szCs w:val="24"/>
        </w:rPr>
        <w:t>Acti</w:t>
      </w:r>
      <w:r w:rsidR="007D52C4">
        <w:rPr>
          <w:color w:val="000000"/>
          <w:szCs w:val="24"/>
        </w:rPr>
        <w:t xml:space="preserve">vities –The use of Insecticides and Pesticides in Indoor Residual Spraying Campaigns in   </w:t>
      </w:r>
      <w:r>
        <w:rPr>
          <w:color w:val="000000"/>
          <w:szCs w:val="24"/>
        </w:rPr>
        <w:t xml:space="preserve">    </w:t>
      </w:r>
      <w:r w:rsidR="007D52C4">
        <w:rPr>
          <w:color w:val="000000"/>
          <w:szCs w:val="24"/>
        </w:rPr>
        <w:t xml:space="preserve">Lagos State. (We carried out Indoor Residual Spraying and Environmental impact Assessments in 17LGAs.) </w:t>
      </w:r>
    </w:p>
    <w:p w14:paraId="5AAD6EBC" w14:textId="77777777" w:rsidR="007D52C4" w:rsidRDefault="007D52C4" w:rsidP="007D52C4">
      <w:pPr>
        <w:jc w:val="both"/>
        <w:rPr>
          <w:color w:val="000000"/>
          <w:szCs w:val="24"/>
        </w:rPr>
      </w:pPr>
    </w:p>
    <w:p w14:paraId="4A7DFB29" w14:textId="77777777" w:rsidR="007D52C4" w:rsidRPr="0074559C" w:rsidRDefault="007D52C4" w:rsidP="00AB4938">
      <w:pPr>
        <w:numPr>
          <w:ilvl w:val="0"/>
          <w:numId w:val="9"/>
        </w:numPr>
        <w:ind w:left="1170" w:hanging="630"/>
        <w:jc w:val="both"/>
        <w:rPr>
          <w:color w:val="000000"/>
          <w:szCs w:val="24"/>
        </w:rPr>
      </w:pPr>
      <w:r w:rsidRPr="0074559C">
        <w:rPr>
          <w:color w:val="000000"/>
          <w:szCs w:val="24"/>
        </w:rPr>
        <w:t xml:space="preserve">Evaluation of </w:t>
      </w:r>
      <w:r>
        <w:rPr>
          <w:color w:val="000000"/>
          <w:szCs w:val="24"/>
        </w:rPr>
        <w:t xml:space="preserve">Chemical Constituents and Potency of Antimalaria Drugs used in Lagos State and       </w:t>
      </w:r>
      <w:r w:rsidR="00AB4938">
        <w:rPr>
          <w:color w:val="000000"/>
          <w:szCs w:val="24"/>
        </w:rPr>
        <w:t xml:space="preserve">      </w:t>
      </w:r>
      <w:r>
        <w:rPr>
          <w:color w:val="000000"/>
          <w:szCs w:val="24"/>
        </w:rPr>
        <w:t>Nigeria. (Drug quality Assurance Laboratory, Lagos State).</w:t>
      </w:r>
    </w:p>
    <w:p w14:paraId="5E193E11" w14:textId="77777777" w:rsidR="00AB75A6" w:rsidRDefault="00AB75A6" w:rsidP="003F5907">
      <w:pPr>
        <w:jc w:val="both"/>
        <w:rPr>
          <w:b/>
          <w:color w:val="000000"/>
          <w:szCs w:val="24"/>
        </w:rPr>
      </w:pPr>
    </w:p>
    <w:p w14:paraId="096EFAC8" w14:textId="77777777" w:rsidR="00AB75A6" w:rsidRDefault="00AB75A6" w:rsidP="003F5907">
      <w:pPr>
        <w:jc w:val="both"/>
        <w:rPr>
          <w:b/>
          <w:color w:val="000000"/>
          <w:szCs w:val="24"/>
        </w:rPr>
      </w:pPr>
    </w:p>
    <w:p w14:paraId="623E230A" w14:textId="77777777" w:rsidR="004338DC" w:rsidRDefault="004338DC" w:rsidP="003F5907">
      <w:pPr>
        <w:jc w:val="both"/>
        <w:rPr>
          <w:b/>
          <w:color w:val="000000"/>
          <w:szCs w:val="24"/>
        </w:rPr>
      </w:pPr>
    </w:p>
    <w:p w14:paraId="01976DA7" w14:textId="77777777" w:rsidR="00165764" w:rsidRPr="00361F6B" w:rsidRDefault="00C413F6" w:rsidP="003F5907">
      <w:pPr>
        <w:jc w:val="both"/>
        <w:rPr>
          <w:b/>
          <w:szCs w:val="24"/>
        </w:rPr>
      </w:pPr>
      <w:r>
        <w:rPr>
          <w:b/>
          <w:color w:val="000000"/>
          <w:szCs w:val="24"/>
        </w:rPr>
        <w:lastRenderedPageBreak/>
        <w:t xml:space="preserve">        18</w:t>
      </w:r>
      <w:r w:rsidR="00AB75A6">
        <w:rPr>
          <w:b/>
          <w:color w:val="000000"/>
          <w:szCs w:val="24"/>
        </w:rPr>
        <w:t xml:space="preserve">.     </w:t>
      </w:r>
      <w:r w:rsidR="00165764" w:rsidRPr="00287B3C">
        <w:rPr>
          <w:b/>
          <w:color w:val="000000"/>
          <w:szCs w:val="24"/>
        </w:rPr>
        <w:t>AWARDS:</w:t>
      </w:r>
    </w:p>
    <w:p w14:paraId="29564C7A" w14:textId="77777777" w:rsidR="00165764" w:rsidRPr="00287B3C" w:rsidRDefault="00165764" w:rsidP="00165764">
      <w:pPr>
        <w:ind w:left="360"/>
        <w:jc w:val="both"/>
        <w:rPr>
          <w:color w:val="000000"/>
          <w:szCs w:val="24"/>
        </w:rPr>
      </w:pPr>
    </w:p>
    <w:p w14:paraId="6EC0AF9F" w14:textId="77777777" w:rsidR="00165764" w:rsidRPr="00CC11BD" w:rsidRDefault="00165764" w:rsidP="00165764">
      <w:pPr>
        <w:ind w:left="360"/>
        <w:jc w:val="both"/>
        <w:rPr>
          <w:color w:val="000000"/>
          <w:szCs w:val="24"/>
        </w:rPr>
      </w:pPr>
    </w:p>
    <w:p w14:paraId="711E6128" w14:textId="77777777" w:rsidR="00165764" w:rsidRPr="00CC11BD" w:rsidRDefault="00165764" w:rsidP="00AB75A6">
      <w:pPr>
        <w:pStyle w:val="ListParagraph"/>
        <w:numPr>
          <w:ilvl w:val="0"/>
          <w:numId w:val="5"/>
        </w:numPr>
        <w:ind w:left="1170" w:hanging="450"/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 xml:space="preserve">Inaugural winner of the </w:t>
      </w:r>
      <w:r w:rsidRPr="00CC11BD">
        <w:rPr>
          <w:b/>
          <w:color w:val="000000"/>
          <w:szCs w:val="24"/>
        </w:rPr>
        <w:t xml:space="preserve">George </w:t>
      </w:r>
      <w:proofErr w:type="spellStart"/>
      <w:r w:rsidRPr="00CC11BD">
        <w:rPr>
          <w:b/>
          <w:color w:val="000000"/>
          <w:szCs w:val="24"/>
        </w:rPr>
        <w:t>Iketubosun</w:t>
      </w:r>
      <w:proofErr w:type="spellEnd"/>
      <w:r w:rsidRPr="00CC11BD">
        <w:rPr>
          <w:color w:val="000000"/>
          <w:szCs w:val="24"/>
        </w:rPr>
        <w:t xml:space="preserve"> prize in The Pharma</w:t>
      </w:r>
      <w:r w:rsidR="004E1761">
        <w:rPr>
          <w:color w:val="000000"/>
          <w:szCs w:val="24"/>
        </w:rPr>
        <w:t xml:space="preserve">ceutical Sciences (Jos, 1995) – </w:t>
      </w:r>
      <w:r w:rsidRPr="00CC11BD">
        <w:rPr>
          <w:color w:val="000000"/>
          <w:szCs w:val="24"/>
        </w:rPr>
        <w:t>awarded by the Pharmaceutical Society of Nigeria (PSN).  Nominated by Education Subcommittee Chairman — Prof. A. Olaniyi.</w:t>
      </w:r>
    </w:p>
    <w:p w14:paraId="35821D77" w14:textId="77777777" w:rsidR="00165764" w:rsidRDefault="00165764" w:rsidP="00165764">
      <w:pPr>
        <w:jc w:val="both"/>
        <w:rPr>
          <w:color w:val="000000"/>
          <w:szCs w:val="24"/>
        </w:rPr>
      </w:pPr>
    </w:p>
    <w:p w14:paraId="5BB1214A" w14:textId="77777777" w:rsidR="00165764" w:rsidRPr="00287B3C" w:rsidRDefault="00461E66" w:rsidP="00461E66">
      <w:pPr>
        <w:pStyle w:val="ListParagraph"/>
        <w:numPr>
          <w:ilvl w:val="0"/>
          <w:numId w:val="5"/>
        </w:numPr>
        <w:tabs>
          <w:tab w:val="left" w:pos="810"/>
        </w:tabs>
        <w:ind w:left="630" w:firstLine="18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r w:rsidR="00165764" w:rsidRPr="00287B3C">
        <w:rPr>
          <w:color w:val="000000"/>
          <w:szCs w:val="24"/>
        </w:rPr>
        <w:t xml:space="preserve">Winner of the </w:t>
      </w:r>
      <w:r w:rsidR="00165764" w:rsidRPr="00287B3C">
        <w:rPr>
          <w:b/>
          <w:bCs/>
          <w:color w:val="000000"/>
          <w:szCs w:val="24"/>
        </w:rPr>
        <w:t>May &amp; Baker/</w:t>
      </w:r>
      <w:proofErr w:type="gramStart"/>
      <w:r w:rsidR="00165764" w:rsidRPr="00287B3C">
        <w:rPr>
          <w:b/>
          <w:bCs/>
          <w:color w:val="000000"/>
          <w:szCs w:val="24"/>
        </w:rPr>
        <w:t>PSN</w:t>
      </w:r>
      <w:r w:rsidR="004735C5">
        <w:rPr>
          <w:color w:val="000000"/>
          <w:szCs w:val="24"/>
        </w:rPr>
        <w:t xml:space="preserve"> </w:t>
      </w:r>
      <w:r w:rsidR="00165764" w:rsidRPr="00287B3C">
        <w:rPr>
          <w:color w:val="000000"/>
          <w:szCs w:val="24"/>
        </w:rPr>
        <w:t xml:space="preserve"> </w:t>
      </w:r>
      <w:r w:rsidR="00165764" w:rsidRPr="00287B3C">
        <w:rPr>
          <w:b/>
          <w:color w:val="000000"/>
          <w:szCs w:val="24"/>
        </w:rPr>
        <w:t>Professional</w:t>
      </w:r>
      <w:proofErr w:type="gramEnd"/>
      <w:r w:rsidR="00165764" w:rsidRPr="00287B3C">
        <w:rPr>
          <w:b/>
          <w:color w:val="000000"/>
          <w:szCs w:val="24"/>
        </w:rPr>
        <w:t xml:space="preserve"> Services Award</w:t>
      </w:r>
      <w:r w:rsidR="00165764" w:rsidRPr="00287B3C">
        <w:rPr>
          <w:color w:val="000000"/>
          <w:szCs w:val="24"/>
        </w:rPr>
        <w:t xml:space="preserve"> </w:t>
      </w:r>
      <w:r w:rsidR="004735C5">
        <w:rPr>
          <w:color w:val="000000"/>
          <w:szCs w:val="24"/>
        </w:rPr>
        <w:t>–</w:t>
      </w:r>
      <w:r w:rsidR="00165764" w:rsidRPr="00287B3C">
        <w:rPr>
          <w:color w:val="000000"/>
          <w:szCs w:val="24"/>
        </w:rPr>
        <w:t xml:space="preserve"> </w:t>
      </w:r>
      <w:r w:rsidR="004735C5">
        <w:rPr>
          <w:color w:val="000000"/>
          <w:szCs w:val="24"/>
        </w:rPr>
        <w:t>(</w:t>
      </w:r>
      <w:r w:rsidR="00165764" w:rsidRPr="00287B3C">
        <w:rPr>
          <w:color w:val="000000"/>
          <w:szCs w:val="24"/>
        </w:rPr>
        <w:t>Year 2006).</w:t>
      </w:r>
    </w:p>
    <w:p w14:paraId="35570387" w14:textId="77777777" w:rsidR="00165764" w:rsidRDefault="00165764" w:rsidP="00165764">
      <w:pPr>
        <w:jc w:val="both"/>
        <w:rPr>
          <w:color w:val="000000"/>
          <w:szCs w:val="24"/>
        </w:rPr>
      </w:pPr>
    </w:p>
    <w:p w14:paraId="662F1E3E" w14:textId="77777777" w:rsidR="00165764" w:rsidRPr="00287B3C" w:rsidRDefault="00165764" w:rsidP="00AB75A6">
      <w:pPr>
        <w:pStyle w:val="ListParagraph"/>
        <w:numPr>
          <w:ilvl w:val="0"/>
          <w:numId w:val="5"/>
        </w:numPr>
        <w:ind w:left="720" w:firstLine="90"/>
        <w:jc w:val="both"/>
        <w:rPr>
          <w:szCs w:val="24"/>
        </w:rPr>
      </w:pPr>
      <w:r w:rsidRPr="00287B3C">
        <w:rPr>
          <w:szCs w:val="24"/>
        </w:rPr>
        <w:t>University of Lagos Research fair (2010)</w:t>
      </w:r>
    </w:p>
    <w:p w14:paraId="38A82650" w14:textId="77777777" w:rsidR="00165764" w:rsidRPr="00CC11BD" w:rsidRDefault="00C33EE7" w:rsidP="00165764">
      <w:pPr>
        <w:ind w:left="720"/>
        <w:jc w:val="both"/>
        <w:rPr>
          <w:szCs w:val="24"/>
        </w:rPr>
      </w:pPr>
      <w:r>
        <w:rPr>
          <w:szCs w:val="24"/>
        </w:rPr>
        <w:t xml:space="preserve">       </w:t>
      </w:r>
      <w:r w:rsidR="00165764" w:rsidRPr="00CC11BD">
        <w:rPr>
          <w:szCs w:val="24"/>
        </w:rPr>
        <w:t>Faculty of Pharmacy Award Winner, 1</w:t>
      </w:r>
      <w:r w:rsidR="00165764" w:rsidRPr="00CC11BD">
        <w:rPr>
          <w:szCs w:val="24"/>
          <w:vertAlign w:val="superscript"/>
        </w:rPr>
        <w:t>st</w:t>
      </w:r>
      <w:r w:rsidR="00165764" w:rsidRPr="00CC11BD">
        <w:rPr>
          <w:szCs w:val="24"/>
        </w:rPr>
        <w:t xml:space="preserve"> Position</w:t>
      </w:r>
    </w:p>
    <w:p w14:paraId="25D29338" w14:textId="77777777" w:rsidR="00165764" w:rsidRPr="00CC11BD" w:rsidRDefault="00C33EE7" w:rsidP="00EB5256">
      <w:pPr>
        <w:ind w:left="720"/>
        <w:jc w:val="both"/>
        <w:rPr>
          <w:szCs w:val="24"/>
        </w:rPr>
      </w:pPr>
      <w:r>
        <w:rPr>
          <w:szCs w:val="24"/>
        </w:rPr>
        <w:t xml:space="preserve">       </w:t>
      </w:r>
      <w:r w:rsidR="00EB5256">
        <w:rPr>
          <w:szCs w:val="24"/>
        </w:rPr>
        <w:t>A</w:t>
      </w:r>
      <w:r w:rsidR="00165764" w:rsidRPr="00CC11BD">
        <w:rPr>
          <w:szCs w:val="24"/>
        </w:rPr>
        <w:t xml:space="preserve">. Adepoju-Bello, G. A. Ayoola and </w:t>
      </w:r>
      <w:r w:rsidR="00165764" w:rsidRPr="00CC11BD">
        <w:rPr>
          <w:b/>
          <w:szCs w:val="24"/>
        </w:rPr>
        <w:t>H.A.B. Coker</w:t>
      </w:r>
      <w:r w:rsidR="00165764" w:rsidRPr="00CC11BD">
        <w:rPr>
          <w:szCs w:val="24"/>
        </w:rPr>
        <w:t xml:space="preserve"> (2010)</w:t>
      </w:r>
    </w:p>
    <w:p w14:paraId="1A66A21D" w14:textId="77777777" w:rsidR="00165764" w:rsidRPr="00CC11BD" w:rsidRDefault="00165764" w:rsidP="00EB5256">
      <w:pPr>
        <w:ind w:left="1152"/>
        <w:jc w:val="both"/>
        <w:rPr>
          <w:szCs w:val="24"/>
        </w:rPr>
      </w:pPr>
      <w:proofErr w:type="spellStart"/>
      <w:r w:rsidRPr="00CC11BD">
        <w:rPr>
          <w:szCs w:val="24"/>
        </w:rPr>
        <w:t>Anlaysis</w:t>
      </w:r>
      <w:proofErr w:type="spellEnd"/>
      <w:r w:rsidRPr="00CC11BD">
        <w:rPr>
          <w:szCs w:val="24"/>
        </w:rPr>
        <w:t xml:space="preserve"> of Fifteen Brands of Ciprofloxacin Hydrochloride Tablet obtained from Lagos </w:t>
      </w:r>
      <w:r w:rsidR="00EB5256">
        <w:rPr>
          <w:szCs w:val="24"/>
        </w:rPr>
        <w:t xml:space="preserve">     </w:t>
      </w:r>
      <w:r w:rsidRPr="00CC11BD">
        <w:rPr>
          <w:szCs w:val="24"/>
        </w:rPr>
        <w:t>Metropolis, Nigeria.</w:t>
      </w:r>
    </w:p>
    <w:p w14:paraId="6E65F30C" w14:textId="77777777" w:rsidR="00165764" w:rsidRDefault="00165764" w:rsidP="00165764">
      <w:pPr>
        <w:ind w:left="720"/>
        <w:jc w:val="both"/>
        <w:rPr>
          <w:color w:val="000000"/>
          <w:szCs w:val="24"/>
        </w:rPr>
      </w:pPr>
    </w:p>
    <w:p w14:paraId="5829FC42" w14:textId="77777777" w:rsidR="00165764" w:rsidRPr="00287B3C" w:rsidRDefault="00C03A55" w:rsidP="00AB75A6">
      <w:pPr>
        <w:pStyle w:val="ListParagraph"/>
        <w:numPr>
          <w:ilvl w:val="0"/>
          <w:numId w:val="5"/>
        </w:numPr>
        <w:ind w:left="117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Platinum Mentor Award - </w:t>
      </w:r>
      <w:r w:rsidR="00165764" w:rsidRPr="00287B3C">
        <w:rPr>
          <w:color w:val="000000"/>
          <w:szCs w:val="24"/>
        </w:rPr>
        <w:t xml:space="preserve">Young Pharmacists Group – of the Pharmaceutical Society of </w:t>
      </w:r>
      <w:r w:rsidR="004E1761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>Nigeria (PSN) – (2010)</w:t>
      </w:r>
    </w:p>
    <w:p w14:paraId="5DBF5534" w14:textId="77777777" w:rsidR="00165764" w:rsidRPr="00CC11BD" w:rsidRDefault="00165764" w:rsidP="00165764">
      <w:pPr>
        <w:ind w:left="540"/>
        <w:jc w:val="both"/>
        <w:rPr>
          <w:color w:val="000000"/>
          <w:szCs w:val="24"/>
        </w:rPr>
      </w:pPr>
    </w:p>
    <w:p w14:paraId="103494F1" w14:textId="77777777" w:rsidR="00165764" w:rsidRPr="00287B3C" w:rsidRDefault="00165764" w:rsidP="00AB75A6">
      <w:pPr>
        <w:pStyle w:val="ListParagraph"/>
        <w:numPr>
          <w:ilvl w:val="0"/>
          <w:numId w:val="5"/>
        </w:numPr>
        <w:ind w:left="1170" w:hanging="450"/>
        <w:jc w:val="both"/>
        <w:rPr>
          <w:color w:val="000000"/>
          <w:szCs w:val="24"/>
        </w:rPr>
      </w:pPr>
      <w:r w:rsidRPr="00287B3C">
        <w:rPr>
          <w:b/>
          <w:color w:val="000000"/>
          <w:szCs w:val="24"/>
        </w:rPr>
        <w:t>Award Winner</w:t>
      </w:r>
      <w:r w:rsidRPr="00287B3C">
        <w:rPr>
          <w:color w:val="000000"/>
          <w:szCs w:val="24"/>
        </w:rPr>
        <w:t xml:space="preserve"> - The National Universities Commission (</w:t>
      </w:r>
      <w:r w:rsidRPr="00287B3C">
        <w:rPr>
          <w:b/>
          <w:color w:val="000000"/>
          <w:szCs w:val="24"/>
        </w:rPr>
        <w:t>NUC</w:t>
      </w:r>
      <w:r w:rsidRPr="00287B3C">
        <w:rPr>
          <w:color w:val="000000"/>
          <w:szCs w:val="24"/>
        </w:rPr>
        <w:t>) 3</w:t>
      </w:r>
      <w:r w:rsidRPr="00287B3C">
        <w:rPr>
          <w:color w:val="000000"/>
          <w:szCs w:val="24"/>
          <w:vertAlign w:val="superscript"/>
        </w:rPr>
        <w:t>rd</w:t>
      </w:r>
      <w:r w:rsidRPr="00287B3C">
        <w:rPr>
          <w:color w:val="000000"/>
          <w:szCs w:val="24"/>
        </w:rPr>
        <w:t xml:space="preserve"> Nigerian Universities </w:t>
      </w:r>
      <w:r w:rsidR="004E1761">
        <w:rPr>
          <w:color w:val="000000"/>
          <w:szCs w:val="24"/>
        </w:rPr>
        <w:t xml:space="preserve">   </w:t>
      </w:r>
      <w:r w:rsidRPr="00287B3C">
        <w:rPr>
          <w:color w:val="000000"/>
          <w:szCs w:val="24"/>
        </w:rPr>
        <w:t>Research and Development Fair, (</w:t>
      </w:r>
      <w:r w:rsidRPr="00287B3C">
        <w:rPr>
          <w:b/>
          <w:color w:val="000000"/>
          <w:szCs w:val="24"/>
        </w:rPr>
        <w:t>NURESDEF</w:t>
      </w:r>
      <w:r w:rsidRPr="00287B3C">
        <w:rPr>
          <w:color w:val="000000"/>
          <w:szCs w:val="24"/>
        </w:rPr>
        <w:t>); 26</w:t>
      </w:r>
      <w:r w:rsidRPr="00287B3C">
        <w:rPr>
          <w:color w:val="000000"/>
          <w:szCs w:val="24"/>
          <w:vertAlign w:val="superscript"/>
        </w:rPr>
        <w:t>th</w:t>
      </w:r>
      <w:r w:rsidRPr="00287B3C">
        <w:rPr>
          <w:color w:val="000000"/>
          <w:szCs w:val="24"/>
        </w:rPr>
        <w:t xml:space="preserve"> – 28</w:t>
      </w:r>
      <w:r w:rsidRPr="00287B3C">
        <w:rPr>
          <w:color w:val="000000"/>
          <w:szCs w:val="24"/>
          <w:vertAlign w:val="superscript"/>
        </w:rPr>
        <w:t>th</w:t>
      </w:r>
      <w:r w:rsidRPr="00287B3C">
        <w:rPr>
          <w:color w:val="000000"/>
          <w:szCs w:val="24"/>
        </w:rPr>
        <w:t xml:space="preserve"> March, 2008; (held at the Multipurpose Hall, University of Lagos).</w:t>
      </w:r>
    </w:p>
    <w:p w14:paraId="4C42AE5A" w14:textId="77777777" w:rsidR="00165764" w:rsidRPr="00CC11BD" w:rsidRDefault="004E1761" w:rsidP="00165764">
      <w:pPr>
        <w:ind w:left="50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  <w:r w:rsidR="00165764" w:rsidRPr="00CC11BD">
        <w:rPr>
          <w:color w:val="000000"/>
          <w:szCs w:val="24"/>
        </w:rPr>
        <w:t xml:space="preserve">Category - </w:t>
      </w:r>
      <w:r w:rsidR="00165764" w:rsidRPr="00CC11BD">
        <w:rPr>
          <w:b/>
          <w:color w:val="000000"/>
          <w:szCs w:val="24"/>
        </w:rPr>
        <w:t>Medicine and Allied Subject</w:t>
      </w:r>
      <w:r w:rsidR="00561D92">
        <w:rPr>
          <w:b/>
          <w:color w:val="000000"/>
          <w:szCs w:val="24"/>
        </w:rPr>
        <w:t>s</w:t>
      </w:r>
    </w:p>
    <w:p w14:paraId="35279381" w14:textId="77777777" w:rsidR="00165764" w:rsidRPr="00CC11BD" w:rsidRDefault="004E1761" w:rsidP="00165764">
      <w:pPr>
        <w:ind w:left="504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  <w:proofErr w:type="spellStart"/>
      <w:r w:rsidR="00165764" w:rsidRPr="00CC11BD">
        <w:rPr>
          <w:color w:val="000000"/>
          <w:szCs w:val="24"/>
        </w:rPr>
        <w:t>i</w:t>
      </w:r>
      <w:proofErr w:type="spellEnd"/>
      <w:r w:rsidR="00165764" w:rsidRPr="00CC11BD">
        <w:rPr>
          <w:color w:val="000000"/>
          <w:szCs w:val="24"/>
        </w:rPr>
        <w:t xml:space="preserve">.*Award Winner of </w:t>
      </w:r>
      <w:r w:rsidR="00165764" w:rsidRPr="00CC11BD">
        <w:rPr>
          <w:b/>
          <w:color w:val="000000"/>
          <w:szCs w:val="24"/>
        </w:rPr>
        <w:t>First Position</w:t>
      </w:r>
      <w:r w:rsidR="00165764" w:rsidRPr="00CC11BD">
        <w:rPr>
          <w:color w:val="000000"/>
          <w:szCs w:val="24"/>
        </w:rPr>
        <w:t xml:space="preserve"> (Best Individual Researcher)</w:t>
      </w:r>
    </w:p>
    <w:p w14:paraId="4A52896A" w14:textId="77777777" w:rsidR="00165764" w:rsidRPr="00CC11BD" w:rsidRDefault="00165764" w:rsidP="004E1761">
      <w:pPr>
        <w:ind w:left="1152"/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 xml:space="preserve">Title: </w:t>
      </w:r>
      <w:r w:rsidRPr="00CC11BD">
        <w:rPr>
          <w:b/>
          <w:color w:val="000000"/>
          <w:szCs w:val="24"/>
        </w:rPr>
        <w:t xml:space="preserve">The Pharmacokinetic and Pharmacodynamic Synergism of the Artemisinin </w:t>
      </w:r>
      <w:r w:rsidR="004E1761">
        <w:rPr>
          <w:b/>
          <w:color w:val="000000"/>
          <w:szCs w:val="24"/>
        </w:rPr>
        <w:t xml:space="preserve">           </w:t>
      </w:r>
      <w:r w:rsidRPr="00CC11BD">
        <w:rPr>
          <w:b/>
          <w:color w:val="000000"/>
          <w:szCs w:val="24"/>
        </w:rPr>
        <w:t>Combination Therapies (ACTs) in Malaria Chemotherapy</w:t>
      </w:r>
      <w:r w:rsidRPr="00CC11BD">
        <w:rPr>
          <w:color w:val="000000"/>
          <w:szCs w:val="24"/>
        </w:rPr>
        <w:t>.</w:t>
      </w:r>
    </w:p>
    <w:p w14:paraId="5B6E8145" w14:textId="77777777" w:rsidR="00165764" w:rsidRPr="00CC11BD" w:rsidRDefault="00165764" w:rsidP="004E1761">
      <w:pPr>
        <w:ind w:left="1152"/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>Authors: Mr. M.</w:t>
      </w:r>
      <w:r w:rsidR="00D8207A">
        <w:rPr>
          <w:color w:val="000000"/>
          <w:szCs w:val="24"/>
        </w:rPr>
        <w:t>O</w:t>
      </w:r>
      <w:r w:rsidRPr="00CC11BD">
        <w:rPr>
          <w:color w:val="000000"/>
          <w:szCs w:val="24"/>
        </w:rPr>
        <w:t xml:space="preserve"> Akinleye, </w:t>
      </w:r>
      <w:r w:rsidRPr="00CC11BD">
        <w:rPr>
          <w:b/>
          <w:color w:val="000000"/>
          <w:szCs w:val="24"/>
        </w:rPr>
        <w:t>Prof. H.A.B. Coker</w:t>
      </w:r>
      <w:r w:rsidRPr="00CC11BD">
        <w:rPr>
          <w:color w:val="000000"/>
          <w:szCs w:val="24"/>
        </w:rPr>
        <w:t xml:space="preserve"> and Dr. </w:t>
      </w:r>
      <w:proofErr w:type="spellStart"/>
      <w:r w:rsidRPr="00CC11BD">
        <w:rPr>
          <w:color w:val="000000"/>
          <w:szCs w:val="24"/>
        </w:rPr>
        <w:t>RonkeAdepoju</w:t>
      </w:r>
      <w:proofErr w:type="spellEnd"/>
      <w:r w:rsidRPr="00CC11BD">
        <w:rPr>
          <w:color w:val="000000"/>
          <w:szCs w:val="24"/>
        </w:rPr>
        <w:t>-Bello</w:t>
      </w:r>
    </w:p>
    <w:p w14:paraId="39622522" w14:textId="77777777" w:rsidR="00165764" w:rsidRPr="00CC11BD" w:rsidRDefault="00165764" w:rsidP="004E1761">
      <w:pPr>
        <w:ind w:left="1152"/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>ii.</w:t>
      </w:r>
      <w:r w:rsidRPr="00CC11BD">
        <w:rPr>
          <w:b/>
          <w:color w:val="000000"/>
          <w:szCs w:val="24"/>
        </w:rPr>
        <w:t xml:space="preserve">  *</w:t>
      </w:r>
      <w:r w:rsidRPr="00CC11BD">
        <w:rPr>
          <w:color w:val="000000"/>
          <w:szCs w:val="24"/>
        </w:rPr>
        <w:t>Award Winner of</w:t>
      </w:r>
      <w:r w:rsidRPr="00CC11BD">
        <w:rPr>
          <w:b/>
          <w:color w:val="000000"/>
          <w:szCs w:val="24"/>
        </w:rPr>
        <w:t xml:space="preserve"> Third Position</w:t>
      </w:r>
      <w:r w:rsidRPr="00CC11BD">
        <w:rPr>
          <w:color w:val="000000"/>
          <w:szCs w:val="24"/>
        </w:rPr>
        <w:t xml:space="preserve"> (Best Individual Researcher)</w:t>
      </w:r>
    </w:p>
    <w:p w14:paraId="053766DE" w14:textId="77777777" w:rsidR="00165764" w:rsidRDefault="004E1761" w:rsidP="00165764">
      <w:pPr>
        <w:ind w:left="50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</w:t>
      </w:r>
      <w:r w:rsidR="00165764" w:rsidRPr="00CC11BD">
        <w:rPr>
          <w:color w:val="000000"/>
          <w:szCs w:val="24"/>
        </w:rPr>
        <w:t xml:space="preserve">Title:  </w:t>
      </w:r>
      <w:r w:rsidR="00165764" w:rsidRPr="00CC11BD">
        <w:rPr>
          <w:b/>
          <w:color w:val="000000"/>
          <w:szCs w:val="24"/>
        </w:rPr>
        <w:t xml:space="preserve">Pharmacogenomics: </w:t>
      </w:r>
      <w:proofErr w:type="spellStart"/>
      <w:r w:rsidR="00165764" w:rsidRPr="00CC11BD">
        <w:rPr>
          <w:b/>
          <w:color w:val="000000"/>
          <w:szCs w:val="24"/>
        </w:rPr>
        <w:t>CataionicDendriplexes</w:t>
      </w:r>
      <w:proofErr w:type="spellEnd"/>
      <w:r w:rsidR="00165764" w:rsidRPr="00CC11BD">
        <w:rPr>
          <w:b/>
          <w:color w:val="000000"/>
          <w:szCs w:val="24"/>
        </w:rPr>
        <w:t xml:space="preserve"> in Gene Therapy</w:t>
      </w:r>
    </w:p>
    <w:p w14:paraId="3971FA23" w14:textId="77777777" w:rsidR="00165764" w:rsidRPr="00CC11BD" w:rsidRDefault="00165764" w:rsidP="004E1761">
      <w:pPr>
        <w:ind w:left="1152"/>
      </w:pPr>
      <w:r w:rsidRPr="00CC11BD">
        <w:t>Authors: Mr. M.</w:t>
      </w:r>
      <w:r w:rsidR="00D8207A">
        <w:t>O</w:t>
      </w:r>
      <w:r w:rsidRPr="00CC11BD">
        <w:t xml:space="preserve"> Akinleye, Prof. </w:t>
      </w:r>
      <w:proofErr w:type="spellStart"/>
      <w:r w:rsidRPr="00CC11BD">
        <w:t>IjeomaUchegbu</w:t>
      </w:r>
      <w:proofErr w:type="spellEnd"/>
      <w:r w:rsidRPr="00CC11BD">
        <w:t xml:space="preserve">, </w:t>
      </w:r>
      <w:r w:rsidRPr="00CC11BD">
        <w:rPr>
          <w:b/>
        </w:rPr>
        <w:t>Prof. H.A.B. Coker</w:t>
      </w:r>
      <w:r w:rsidRPr="00CC11BD">
        <w:t xml:space="preserve"> and Dr. Andrea </w:t>
      </w:r>
      <w:r w:rsidR="004E1761">
        <w:t xml:space="preserve">         </w:t>
      </w:r>
      <w:r w:rsidRPr="00CC11BD">
        <w:t>Saltzein (both of the University of Lagos and University of London)</w:t>
      </w:r>
    </w:p>
    <w:p w14:paraId="6495DFFD" w14:textId="77777777" w:rsidR="00165764" w:rsidRPr="00287B3C" w:rsidRDefault="00165764" w:rsidP="00165764">
      <w:pPr>
        <w:ind w:left="360"/>
        <w:rPr>
          <w:color w:val="000000"/>
          <w:szCs w:val="24"/>
        </w:rPr>
      </w:pPr>
    </w:p>
    <w:p w14:paraId="64BECD7E" w14:textId="77777777" w:rsidR="00165764" w:rsidRPr="00287B3C" w:rsidRDefault="00165764" w:rsidP="00AB75A6">
      <w:pPr>
        <w:pStyle w:val="ListParagraph"/>
        <w:numPr>
          <w:ilvl w:val="0"/>
          <w:numId w:val="5"/>
        </w:numPr>
        <w:ind w:left="720" w:firstLine="90"/>
        <w:rPr>
          <w:color w:val="000000"/>
          <w:szCs w:val="24"/>
        </w:rPr>
      </w:pPr>
      <w:r w:rsidRPr="00287B3C">
        <w:rPr>
          <w:color w:val="000000"/>
          <w:szCs w:val="24"/>
        </w:rPr>
        <w:t>University of Lagos Research Fair (2011)</w:t>
      </w:r>
    </w:p>
    <w:p w14:paraId="06DE39C9" w14:textId="77777777" w:rsidR="00165764" w:rsidRPr="00CC11BD" w:rsidRDefault="004E1761" w:rsidP="00165764">
      <w:pPr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        </w:t>
      </w:r>
      <w:r w:rsidR="00524979" w:rsidRPr="00CC11BD">
        <w:rPr>
          <w:color w:val="000000"/>
          <w:szCs w:val="24"/>
        </w:rPr>
        <w:t>1</w:t>
      </w:r>
      <w:r w:rsidR="00524979" w:rsidRPr="00CC11BD">
        <w:rPr>
          <w:color w:val="000000"/>
          <w:szCs w:val="24"/>
          <w:vertAlign w:val="superscript"/>
        </w:rPr>
        <w:t>st</w:t>
      </w:r>
      <w:r w:rsidR="00524979" w:rsidRPr="00CC11BD">
        <w:rPr>
          <w:color w:val="000000"/>
          <w:szCs w:val="24"/>
        </w:rPr>
        <w:t xml:space="preserve">Position </w:t>
      </w:r>
      <w:r w:rsidR="00524979">
        <w:rPr>
          <w:color w:val="000000"/>
          <w:szCs w:val="24"/>
        </w:rPr>
        <w:t xml:space="preserve">winner - </w:t>
      </w:r>
      <w:r w:rsidR="00165764" w:rsidRPr="00CC11BD">
        <w:rPr>
          <w:color w:val="000000"/>
          <w:szCs w:val="24"/>
        </w:rPr>
        <w:t xml:space="preserve">Faculty of Pharmacy Award </w:t>
      </w:r>
    </w:p>
    <w:p w14:paraId="165B93C9" w14:textId="77777777" w:rsidR="00165764" w:rsidRPr="00CC11BD" w:rsidRDefault="004E1761" w:rsidP="004E1761">
      <w:pPr>
        <w:ind w:left="1152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165764" w:rsidRPr="00CC11BD">
        <w:rPr>
          <w:color w:val="000000"/>
          <w:szCs w:val="24"/>
        </w:rPr>
        <w:t xml:space="preserve">Ajala, </w:t>
      </w:r>
      <w:proofErr w:type="spellStart"/>
      <w:proofErr w:type="gramStart"/>
      <w:r w:rsidR="00165764" w:rsidRPr="00CC11BD">
        <w:rPr>
          <w:color w:val="000000"/>
          <w:szCs w:val="24"/>
        </w:rPr>
        <w:t>O.S</w:t>
      </w:r>
      <w:proofErr w:type="gramEnd"/>
      <w:r w:rsidR="00165764" w:rsidRPr="00CC11BD">
        <w:rPr>
          <w:color w:val="000000"/>
          <w:szCs w:val="24"/>
        </w:rPr>
        <w:t>,Adesegun</w:t>
      </w:r>
      <w:proofErr w:type="spellEnd"/>
      <w:r w:rsidR="00165764" w:rsidRPr="00CC11BD">
        <w:rPr>
          <w:color w:val="000000"/>
          <w:szCs w:val="24"/>
        </w:rPr>
        <w:t xml:space="preserve"> S. A. and </w:t>
      </w:r>
      <w:r w:rsidR="00165764" w:rsidRPr="00CC11BD">
        <w:rPr>
          <w:b/>
          <w:color w:val="000000"/>
          <w:szCs w:val="24"/>
        </w:rPr>
        <w:t xml:space="preserve">Coker </w:t>
      </w:r>
      <w:proofErr w:type="spellStart"/>
      <w:r w:rsidR="00165764" w:rsidRPr="00CC11BD">
        <w:rPr>
          <w:b/>
          <w:color w:val="000000"/>
          <w:szCs w:val="24"/>
        </w:rPr>
        <w:t>H.A.</w:t>
      </w:r>
      <w:proofErr w:type="gramStart"/>
      <w:r w:rsidR="00165764" w:rsidRPr="00CC11BD">
        <w:rPr>
          <w:b/>
          <w:color w:val="000000"/>
          <w:szCs w:val="24"/>
        </w:rPr>
        <w:t>B.</w:t>
      </w:r>
      <w:r w:rsidR="0041063D">
        <w:rPr>
          <w:color w:val="000000"/>
          <w:szCs w:val="24"/>
        </w:rPr>
        <w:t>Antica</w:t>
      </w:r>
      <w:r w:rsidR="00165764" w:rsidRPr="00CC11BD">
        <w:rPr>
          <w:color w:val="000000"/>
          <w:szCs w:val="24"/>
        </w:rPr>
        <w:t>ncer</w:t>
      </w:r>
      <w:proofErr w:type="spellEnd"/>
      <w:proofErr w:type="gramEnd"/>
      <w:r w:rsidR="00165764" w:rsidRPr="00CC11BD">
        <w:rPr>
          <w:color w:val="000000"/>
          <w:szCs w:val="24"/>
        </w:rPr>
        <w:t xml:space="preserve"> Multidrug Resistance Inhibitors </w:t>
      </w:r>
      <w:r>
        <w:rPr>
          <w:color w:val="000000"/>
          <w:szCs w:val="24"/>
        </w:rPr>
        <w:t xml:space="preserve">     </w:t>
      </w:r>
      <w:r w:rsidR="00165764" w:rsidRPr="00CC11BD">
        <w:rPr>
          <w:color w:val="000000"/>
          <w:szCs w:val="24"/>
        </w:rPr>
        <w:t xml:space="preserve">from </w:t>
      </w:r>
      <w:proofErr w:type="spellStart"/>
      <w:r w:rsidR="00165764" w:rsidRPr="00CC11BD">
        <w:rPr>
          <w:color w:val="000000"/>
          <w:szCs w:val="24"/>
        </w:rPr>
        <w:t>HunteriaUmbellata</w:t>
      </w:r>
      <w:proofErr w:type="spellEnd"/>
      <w:r w:rsidR="00165764" w:rsidRPr="00CC11BD">
        <w:rPr>
          <w:color w:val="000000"/>
          <w:szCs w:val="24"/>
        </w:rPr>
        <w:t>.</w:t>
      </w:r>
    </w:p>
    <w:p w14:paraId="52414F99" w14:textId="77777777" w:rsidR="00165764" w:rsidRPr="00CC11BD" w:rsidRDefault="00165764" w:rsidP="00165764">
      <w:pPr>
        <w:rPr>
          <w:color w:val="000000"/>
          <w:szCs w:val="24"/>
        </w:rPr>
      </w:pPr>
    </w:p>
    <w:p w14:paraId="2E9788A9" w14:textId="77777777" w:rsidR="00165764" w:rsidRPr="00287B3C" w:rsidRDefault="00524979" w:rsidP="00250482">
      <w:pPr>
        <w:pStyle w:val="ListParagraph"/>
        <w:numPr>
          <w:ilvl w:val="0"/>
          <w:numId w:val="5"/>
        </w:numPr>
        <w:ind w:left="1170" w:hanging="270"/>
        <w:jc w:val="both"/>
        <w:rPr>
          <w:color w:val="000000"/>
          <w:szCs w:val="24"/>
        </w:rPr>
      </w:pPr>
      <w:r>
        <w:rPr>
          <w:color w:val="000000"/>
          <w:szCs w:val="24"/>
        </w:rPr>
        <w:t>Outstanding Editor-in-Chief Award</w:t>
      </w:r>
      <w:r w:rsidR="00165764" w:rsidRPr="00287B3C">
        <w:rPr>
          <w:color w:val="000000"/>
          <w:szCs w:val="24"/>
        </w:rPr>
        <w:t xml:space="preserve"> - by the Lagos University Medical Society </w:t>
      </w:r>
      <w:proofErr w:type="gramStart"/>
      <w:r w:rsidR="004E1761">
        <w:rPr>
          <w:color w:val="000000"/>
          <w:szCs w:val="24"/>
        </w:rPr>
        <w:t xml:space="preserve">   </w:t>
      </w:r>
      <w:r w:rsidR="00165764" w:rsidRPr="00287B3C">
        <w:rPr>
          <w:color w:val="000000"/>
          <w:szCs w:val="24"/>
        </w:rPr>
        <w:t>(</w:t>
      </w:r>
      <w:proofErr w:type="gramEnd"/>
      <w:r w:rsidR="00165764" w:rsidRPr="00287B3C">
        <w:rPr>
          <w:color w:val="000000"/>
          <w:szCs w:val="24"/>
        </w:rPr>
        <w:t>LUMS) — Nov. 2003.</w:t>
      </w:r>
    </w:p>
    <w:p w14:paraId="06627A57" w14:textId="77777777" w:rsidR="00165764" w:rsidRPr="00CC11BD" w:rsidRDefault="00165764" w:rsidP="00165764">
      <w:pPr>
        <w:ind w:left="50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4E1761">
        <w:rPr>
          <w:color w:val="000000"/>
          <w:szCs w:val="24"/>
        </w:rPr>
        <w:t xml:space="preserve">        </w:t>
      </w:r>
      <w:r w:rsidRPr="00CC11BD">
        <w:rPr>
          <w:color w:val="000000"/>
          <w:szCs w:val="24"/>
        </w:rPr>
        <w:t xml:space="preserve">Editor-in-Chief:  Nig. </w:t>
      </w:r>
      <w:proofErr w:type="spellStart"/>
      <w:r w:rsidRPr="00CC11BD">
        <w:rPr>
          <w:color w:val="000000"/>
          <w:szCs w:val="24"/>
        </w:rPr>
        <w:t>Qterly</w:t>
      </w:r>
      <w:proofErr w:type="spellEnd"/>
      <w:r w:rsidRPr="00CC11BD">
        <w:rPr>
          <w:color w:val="000000"/>
          <w:szCs w:val="24"/>
        </w:rPr>
        <w:t xml:space="preserve">. </w:t>
      </w:r>
      <w:proofErr w:type="spellStart"/>
      <w:r w:rsidRPr="00CC11BD">
        <w:rPr>
          <w:color w:val="000000"/>
          <w:szCs w:val="24"/>
        </w:rPr>
        <w:t>Journ</w:t>
      </w:r>
      <w:proofErr w:type="spellEnd"/>
      <w:r w:rsidRPr="00CC11BD">
        <w:rPr>
          <w:color w:val="000000"/>
          <w:szCs w:val="24"/>
        </w:rPr>
        <w:t>. Hosp. Med., (a publication of LUMS).</w:t>
      </w:r>
    </w:p>
    <w:p w14:paraId="0AFBFEE6" w14:textId="77777777" w:rsidR="00165764" w:rsidRPr="00CC11BD" w:rsidRDefault="00165764" w:rsidP="00165764">
      <w:pPr>
        <w:ind w:left="504"/>
        <w:jc w:val="both"/>
        <w:rPr>
          <w:color w:val="000000"/>
          <w:szCs w:val="24"/>
        </w:rPr>
      </w:pPr>
    </w:p>
    <w:p w14:paraId="006E863D" w14:textId="77777777" w:rsidR="00165764" w:rsidRPr="00CC11BD" w:rsidRDefault="00165764" w:rsidP="00AB75A6">
      <w:pPr>
        <w:numPr>
          <w:ilvl w:val="0"/>
          <w:numId w:val="5"/>
        </w:numPr>
        <w:ind w:left="1170" w:hanging="270"/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 xml:space="preserve">Distinguished Guest Lecturer Award — The PSN Conference – Abuja Sheraton Towers.  Nov. </w:t>
      </w:r>
      <w:r w:rsidR="004E1761">
        <w:rPr>
          <w:color w:val="000000"/>
          <w:szCs w:val="24"/>
        </w:rPr>
        <w:t xml:space="preserve">   </w:t>
      </w:r>
      <w:r w:rsidRPr="00CC11BD">
        <w:rPr>
          <w:color w:val="000000"/>
          <w:szCs w:val="24"/>
        </w:rPr>
        <w:t>2003.  Topic – Pharmacogenomics in Drug Development.</w:t>
      </w:r>
    </w:p>
    <w:p w14:paraId="2B208CFB" w14:textId="77777777" w:rsidR="005A7BE7" w:rsidRDefault="005A7BE7" w:rsidP="005A7BE7">
      <w:pPr>
        <w:ind w:left="1170"/>
        <w:jc w:val="both"/>
        <w:rPr>
          <w:color w:val="000000"/>
          <w:szCs w:val="24"/>
        </w:rPr>
      </w:pPr>
    </w:p>
    <w:p w14:paraId="1ACD4337" w14:textId="77777777" w:rsidR="004E1761" w:rsidRDefault="00165764" w:rsidP="005A7BE7">
      <w:pPr>
        <w:numPr>
          <w:ilvl w:val="0"/>
          <w:numId w:val="5"/>
        </w:numPr>
        <w:ind w:hanging="630"/>
        <w:jc w:val="both"/>
        <w:rPr>
          <w:color w:val="000000"/>
          <w:szCs w:val="24"/>
        </w:rPr>
      </w:pPr>
      <w:r w:rsidRPr="00CC11BD">
        <w:rPr>
          <w:color w:val="000000"/>
          <w:szCs w:val="24"/>
        </w:rPr>
        <w:t xml:space="preserve">Societal Role Model Award — Year 2004; </w:t>
      </w:r>
      <w:r w:rsidRPr="00CC11BD">
        <w:rPr>
          <w:b/>
          <w:color w:val="000000"/>
          <w:szCs w:val="24"/>
        </w:rPr>
        <w:t>Vision Nigeria</w:t>
      </w:r>
      <w:r w:rsidRPr="00CC11BD">
        <w:rPr>
          <w:color w:val="000000"/>
          <w:szCs w:val="24"/>
        </w:rPr>
        <w:t xml:space="preserve">, (nominated by Pat Utomi and </w:t>
      </w:r>
      <w:r w:rsidR="004E1761">
        <w:rPr>
          <w:color w:val="000000"/>
          <w:szCs w:val="24"/>
        </w:rPr>
        <w:t xml:space="preserve">  </w:t>
      </w:r>
      <w:r w:rsidRPr="00CC11BD">
        <w:rPr>
          <w:color w:val="000000"/>
          <w:szCs w:val="24"/>
        </w:rPr>
        <w:t>Tunji</w:t>
      </w:r>
      <w:r w:rsidR="002078E3">
        <w:rPr>
          <w:color w:val="000000"/>
          <w:szCs w:val="24"/>
        </w:rPr>
        <w:t xml:space="preserve"> </w:t>
      </w:r>
      <w:proofErr w:type="spellStart"/>
      <w:r w:rsidRPr="00CC11BD">
        <w:rPr>
          <w:color w:val="000000"/>
          <w:szCs w:val="24"/>
        </w:rPr>
        <w:t>Adegbesan</w:t>
      </w:r>
      <w:proofErr w:type="spellEnd"/>
      <w:r w:rsidRPr="00CC11BD">
        <w:rPr>
          <w:color w:val="000000"/>
          <w:szCs w:val="24"/>
        </w:rPr>
        <w:t>).</w:t>
      </w:r>
    </w:p>
    <w:p w14:paraId="4F9865A4" w14:textId="77777777" w:rsidR="004E1761" w:rsidRDefault="004E1761" w:rsidP="004E1761">
      <w:pPr>
        <w:pStyle w:val="ListParagraph"/>
        <w:rPr>
          <w:color w:val="000000"/>
          <w:szCs w:val="24"/>
        </w:rPr>
      </w:pPr>
    </w:p>
    <w:p w14:paraId="24801FCE" w14:textId="77777777" w:rsidR="00165764" w:rsidRPr="004E1761" w:rsidRDefault="004E1761" w:rsidP="00250482">
      <w:pPr>
        <w:numPr>
          <w:ilvl w:val="0"/>
          <w:numId w:val="5"/>
        </w:numPr>
        <w:ind w:left="1170" w:hanging="270"/>
        <w:jc w:val="both"/>
        <w:rPr>
          <w:color w:val="000000"/>
          <w:szCs w:val="24"/>
        </w:rPr>
      </w:pPr>
      <w:r>
        <w:rPr>
          <w:color w:val="000000"/>
          <w:szCs w:val="24"/>
        </w:rPr>
        <w:t>D</w:t>
      </w:r>
      <w:r w:rsidR="00165764" w:rsidRPr="004E1761">
        <w:rPr>
          <w:color w:val="000000"/>
          <w:szCs w:val="24"/>
        </w:rPr>
        <w:t xml:space="preserve">istinguished Guest Lecturer Award: The West African Postgraduate College of Pharmacists </w:t>
      </w:r>
      <w:r w:rsidRPr="004E1761">
        <w:rPr>
          <w:color w:val="000000"/>
          <w:szCs w:val="24"/>
        </w:rPr>
        <w:t xml:space="preserve">     </w:t>
      </w:r>
      <w:r w:rsidR="00165764" w:rsidRPr="004E1761">
        <w:rPr>
          <w:color w:val="000000"/>
          <w:szCs w:val="24"/>
        </w:rPr>
        <w:t>Sc</w:t>
      </w:r>
      <w:r w:rsidR="002078E3">
        <w:rPr>
          <w:color w:val="000000"/>
          <w:szCs w:val="24"/>
        </w:rPr>
        <w:t xml:space="preserve">ientific Conference and AGM - </w:t>
      </w:r>
      <w:r w:rsidR="00165764" w:rsidRPr="004E1761">
        <w:rPr>
          <w:color w:val="000000"/>
          <w:szCs w:val="24"/>
        </w:rPr>
        <w:t xml:space="preserve">Freetown, Sierra </w:t>
      </w:r>
      <w:proofErr w:type="gramStart"/>
      <w:r w:rsidR="00165764" w:rsidRPr="004E1761">
        <w:rPr>
          <w:color w:val="000000"/>
          <w:szCs w:val="24"/>
        </w:rPr>
        <w:t>Leone.</w:t>
      </w:r>
      <w:r w:rsidR="002078E3">
        <w:rPr>
          <w:color w:val="000000"/>
          <w:szCs w:val="24"/>
        </w:rPr>
        <w:t>(</w:t>
      </w:r>
      <w:proofErr w:type="gramEnd"/>
      <w:r w:rsidR="002078E3">
        <w:rPr>
          <w:color w:val="000000"/>
          <w:szCs w:val="24"/>
        </w:rPr>
        <w:t xml:space="preserve"> 2008)</w:t>
      </w:r>
    </w:p>
    <w:p w14:paraId="6250EE1C" w14:textId="77777777" w:rsidR="00165764" w:rsidRDefault="00165764" w:rsidP="00165764">
      <w:pPr>
        <w:ind w:left="50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4E1761">
        <w:rPr>
          <w:color w:val="000000"/>
          <w:szCs w:val="24"/>
        </w:rPr>
        <w:t xml:space="preserve">       </w:t>
      </w:r>
      <w:r>
        <w:rPr>
          <w:color w:val="000000"/>
          <w:szCs w:val="24"/>
        </w:rPr>
        <w:t xml:space="preserve"> </w:t>
      </w:r>
      <w:r w:rsidRPr="00CC11BD">
        <w:rPr>
          <w:color w:val="000000"/>
          <w:szCs w:val="24"/>
        </w:rPr>
        <w:t xml:space="preserve">Topic: </w:t>
      </w:r>
      <w:r w:rsidRPr="00CC11BD">
        <w:rPr>
          <w:b/>
          <w:color w:val="000000"/>
          <w:szCs w:val="24"/>
        </w:rPr>
        <w:t>Pharmacy Education - Need for Paradigm Shift</w:t>
      </w:r>
      <w:r w:rsidRPr="00CC11BD">
        <w:rPr>
          <w:color w:val="000000"/>
          <w:szCs w:val="24"/>
        </w:rPr>
        <w:t>.</w:t>
      </w:r>
    </w:p>
    <w:p w14:paraId="55CBA4ED" w14:textId="77777777" w:rsidR="002078E3" w:rsidRDefault="002078E3" w:rsidP="002078E3">
      <w:pPr>
        <w:ind w:firstLine="504"/>
      </w:pPr>
      <w:r>
        <w:lastRenderedPageBreak/>
        <w:t xml:space="preserve">    </w:t>
      </w:r>
    </w:p>
    <w:p w14:paraId="00830280" w14:textId="77777777" w:rsidR="00165764" w:rsidRPr="004A1662" w:rsidRDefault="007C7EE5" w:rsidP="00E542C1">
      <w:pPr>
        <w:numPr>
          <w:ilvl w:val="0"/>
          <w:numId w:val="5"/>
        </w:numPr>
        <w:ind w:left="1170" w:hanging="270"/>
      </w:pPr>
      <w:r>
        <w:t xml:space="preserve">Distinguished </w:t>
      </w:r>
      <w:proofErr w:type="gramStart"/>
      <w:r>
        <w:t>Award  for</w:t>
      </w:r>
      <w:proofErr w:type="gramEnd"/>
      <w:r>
        <w:t xml:space="preserve"> </w:t>
      </w:r>
      <w:r w:rsidR="00165764" w:rsidRPr="004A1662">
        <w:t xml:space="preserve">Excellence ― Federal College of Complementary and Alternative </w:t>
      </w:r>
      <w:r w:rsidR="002078E3">
        <w:t xml:space="preserve">    Medic</w:t>
      </w:r>
      <w:r w:rsidR="003809D6">
        <w:t>i</w:t>
      </w:r>
      <w:r w:rsidR="002078E3">
        <w:t>ne</w:t>
      </w:r>
    </w:p>
    <w:p w14:paraId="3D039947" w14:textId="77777777" w:rsidR="00165764" w:rsidRPr="0041242E" w:rsidRDefault="004E1761" w:rsidP="00165764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="00165764">
        <w:rPr>
          <w:color w:val="000000"/>
          <w:szCs w:val="24"/>
        </w:rPr>
        <w:t>(Alternative and Traditional Medicine), 4</w:t>
      </w:r>
      <w:r w:rsidR="00165764" w:rsidRPr="0041242E">
        <w:rPr>
          <w:color w:val="000000"/>
          <w:szCs w:val="24"/>
          <w:vertAlign w:val="superscript"/>
        </w:rPr>
        <w:t>th</w:t>
      </w:r>
      <w:r w:rsidR="00165764">
        <w:rPr>
          <w:color w:val="000000"/>
          <w:szCs w:val="24"/>
        </w:rPr>
        <w:t xml:space="preserve"> of April 2007.</w:t>
      </w:r>
    </w:p>
    <w:p w14:paraId="4E1C1C26" w14:textId="77777777" w:rsidR="00165764" w:rsidRDefault="00165764" w:rsidP="00165764">
      <w:pPr>
        <w:ind w:firstLine="360"/>
        <w:jc w:val="both"/>
        <w:rPr>
          <w:color w:val="000000"/>
          <w:szCs w:val="24"/>
        </w:rPr>
      </w:pPr>
      <w:r w:rsidRPr="00F43924">
        <w:rPr>
          <w:color w:val="000000"/>
          <w:szCs w:val="24"/>
        </w:rPr>
        <w:t xml:space="preserve"> </w:t>
      </w:r>
    </w:p>
    <w:p w14:paraId="2770BD91" w14:textId="77777777" w:rsidR="00165764" w:rsidRPr="00F77DF2" w:rsidRDefault="00165764" w:rsidP="00250482">
      <w:pPr>
        <w:pStyle w:val="ListParagraph"/>
        <w:numPr>
          <w:ilvl w:val="0"/>
          <w:numId w:val="5"/>
        </w:numPr>
        <w:spacing w:after="200"/>
        <w:ind w:left="1170" w:hanging="270"/>
        <w:jc w:val="both"/>
        <w:rPr>
          <w:color w:val="000000"/>
          <w:szCs w:val="24"/>
        </w:rPr>
      </w:pPr>
      <w:r>
        <w:rPr>
          <w:color w:val="000000"/>
          <w:szCs w:val="24"/>
        </w:rPr>
        <w:t>Commendation Award</w:t>
      </w:r>
      <w:r w:rsidRPr="00F77DF2">
        <w:rPr>
          <w:color w:val="000000"/>
          <w:szCs w:val="24"/>
        </w:rPr>
        <w:t xml:space="preserve"> ― Nigeria Council of P</w:t>
      </w:r>
      <w:r w:rsidR="007C7EE5">
        <w:rPr>
          <w:color w:val="000000"/>
          <w:szCs w:val="24"/>
        </w:rPr>
        <w:t>hysicians of Natural Medicine -</w:t>
      </w:r>
      <w:r w:rsidRPr="00F77DF2">
        <w:rPr>
          <w:color w:val="000000"/>
          <w:szCs w:val="24"/>
        </w:rPr>
        <w:t xml:space="preserve"> 11</w:t>
      </w:r>
      <w:proofErr w:type="gramStart"/>
      <w:r w:rsidRPr="00F77DF2">
        <w:rPr>
          <w:color w:val="000000"/>
          <w:szCs w:val="24"/>
          <w:vertAlign w:val="superscript"/>
        </w:rPr>
        <w:t>th</w:t>
      </w:r>
      <w:r w:rsidR="007C7EE5">
        <w:rPr>
          <w:color w:val="000000"/>
          <w:szCs w:val="24"/>
        </w:rPr>
        <w:t xml:space="preserve"> </w:t>
      </w:r>
      <w:r w:rsidR="004E1761">
        <w:rPr>
          <w:color w:val="000000"/>
          <w:szCs w:val="24"/>
        </w:rPr>
        <w:t xml:space="preserve"> </w:t>
      </w:r>
      <w:r w:rsidRPr="00F77DF2">
        <w:rPr>
          <w:color w:val="000000"/>
          <w:szCs w:val="24"/>
        </w:rPr>
        <w:t>December</w:t>
      </w:r>
      <w:proofErr w:type="gramEnd"/>
      <w:r w:rsidRPr="00F77DF2">
        <w:rPr>
          <w:color w:val="000000"/>
          <w:szCs w:val="24"/>
        </w:rPr>
        <w:t xml:space="preserve"> 2015.</w:t>
      </w:r>
    </w:p>
    <w:p w14:paraId="2B251C66" w14:textId="77777777" w:rsidR="00165764" w:rsidRDefault="00165764" w:rsidP="00165764">
      <w:pPr>
        <w:ind w:left="360"/>
        <w:jc w:val="both"/>
        <w:rPr>
          <w:color w:val="000000"/>
          <w:szCs w:val="24"/>
        </w:rPr>
      </w:pPr>
    </w:p>
    <w:p w14:paraId="49BF3BC9" w14:textId="77777777" w:rsidR="00571B7A" w:rsidRDefault="00165764" w:rsidP="00250482">
      <w:pPr>
        <w:pStyle w:val="ListParagraph"/>
        <w:numPr>
          <w:ilvl w:val="0"/>
          <w:numId w:val="5"/>
        </w:numPr>
        <w:ind w:left="1170" w:hanging="270"/>
        <w:rPr>
          <w:color w:val="000000"/>
          <w:szCs w:val="24"/>
        </w:rPr>
      </w:pPr>
      <w:r w:rsidRPr="004A1662">
        <w:rPr>
          <w:color w:val="000000"/>
          <w:szCs w:val="24"/>
        </w:rPr>
        <w:t xml:space="preserve">Nigerian Universities Doctoral Thesis </w:t>
      </w:r>
      <w:r w:rsidR="00E213D4">
        <w:rPr>
          <w:color w:val="000000"/>
          <w:szCs w:val="24"/>
        </w:rPr>
        <w:t>Award Scheme (NUDTAS</w:t>
      </w:r>
      <w:proofErr w:type="gramStart"/>
      <w:r w:rsidR="00E213D4">
        <w:rPr>
          <w:color w:val="000000"/>
          <w:szCs w:val="24"/>
        </w:rPr>
        <w:t>) :</w:t>
      </w:r>
      <w:proofErr w:type="gramEnd"/>
      <w:r w:rsidR="00E213D4">
        <w:rPr>
          <w:color w:val="000000"/>
          <w:szCs w:val="24"/>
        </w:rPr>
        <w:t xml:space="preserve"> 2010 -</w:t>
      </w:r>
      <w:r w:rsidR="00571B7A">
        <w:rPr>
          <w:color w:val="000000"/>
          <w:szCs w:val="24"/>
        </w:rPr>
        <w:t xml:space="preserve"> 2</w:t>
      </w:r>
      <w:r w:rsidRPr="004A1662">
        <w:rPr>
          <w:color w:val="000000"/>
          <w:szCs w:val="24"/>
        </w:rPr>
        <w:t xml:space="preserve">012 </w:t>
      </w:r>
    </w:p>
    <w:p w14:paraId="486579D7" w14:textId="77777777" w:rsidR="00165764" w:rsidRDefault="00165764" w:rsidP="00571B7A">
      <w:pPr>
        <w:pStyle w:val="ListParagraph"/>
        <w:ind w:left="1152"/>
        <w:rPr>
          <w:color w:val="000000"/>
          <w:szCs w:val="24"/>
        </w:rPr>
      </w:pPr>
      <w:r w:rsidRPr="004A1662">
        <w:rPr>
          <w:color w:val="000000"/>
          <w:szCs w:val="24"/>
        </w:rPr>
        <w:t xml:space="preserve">Best Ph.D. </w:t>
      </w:r>
      <w:r w:rsidR="00E213D4">
        <w:rPr>
          <w:color w:val="000000"/>
          <w:szCs w:val="24"/>
        </w:rPr>
        <w:t xml:space="preserve"> </w:t>
      </w:r>
      <w:r w:rsidRPr="004A1662">
        <w:rPr>
          <w:color w:val="000000"/>
          <w:szCs w:val="24"/>
        </w:rPr>
        <w:t>Th</w:t>
      </w:r>
      <w:r w:rsidR="007D5C11">
        <w:rPr>
          <w:color w:val="000000"/>
          <w:szCs w:val="24"/>
        </w:rPr>
        <w:t>esis in Pharmacy, Nigeria</w:t>
      </w:r>
      <w:r w:rsidR="00E213D4">
        <w:rPr>
          <w:color w:val="000000"/>
          <w:szCs w:val="24"/>
        </w:rPr>
        <w:t>, A</w:t>
      </w:r>
      <w:r w:rsidR="003256A2">
        <w:rPr>
          <w:color w:val="000000"/>
          <w:szCs w:val="24"/>
        </w:rPr>
        <w:t>wards</w:t>
      </w:r>
      <w:r w:rsidR="007D5C11">
        <w:rPr>
          <w:color w:val="000000"/>
          <w:szCs w:val="24"/>
        </w:rPr>
        <w:t xml:space="preserve"> – </w:t>
      </w:r>
      <w:r w:rsidR="007D5C11" w:rsidRPr="00E213D4">
        <w:rPr>
          <w:b/>
          <w:color w:val="000000"/>
          <w:szCs w:val="24"/>
        </w:rPr>
        <w:t>Samp</w:t>
      </w:r>
      <w:r w:rsidRPr="00E213D4">
        <w:rPr>
          <w:b/>
          <w:color w:val="000000"/>
          <w:szCs w:val="24"/>
        </w:rPr>
        <w:t>son O. Ajala</w:t>
      </w:r>
      <w:r w:rsidRPr="004A1662">
        <w:rPr>
          <w:color w:val="000000"/>
          <w:szCs w:val="24"/>
        </w:rPr>
        <w:t xml:space="preserve"> (Supervisors: </w:t>
      </w:r>
      <w:r w:rsidRPr="004A1662">
        <w:rPr>
          <w:b/>
          <w:color w:val="000000"/>
          <w:szCs w:val="24"/>
        </w:rPr>
        <w:t>H.A.B. Coker</w:t>
      </w:r>
      <w:r w:rsidRPr="004A1662">
        <w:rPr>
          <w:color w:val="000000"/>
          <w:szCs w:val="24"/>
        </w:rPr>
        <w:t xml:space="preserve"> and Dr. S.A. Adesegun)</w:t>
      </w:r>
    </w:p>
    <w:p w14:paraId="7800158D" w14:textId="77777777" w:rsidR="003256A2" w:rsidRDefault="003256A2" w:rsidP="003256A2">
      <w:pPr>
        <w:pStyle w:val="ListParagraph"/>
        <w:ind w:left="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3647CA5E" w14:textId="77777777" w:rsidR="003256A2" w:rsidRDefault="003256A2" w:rsidP="00652B48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>
        <w:rPr>
          <w:color w:val="000000"/>
          <w:szCs w:val="24"/>
        </w:rPr>
        <w:t xml:space="preserve">Nominated Distinguished Professor of The University of Lagos by the Senate and Approved by                The Council of The University of Lagos </w:t>
      </w:r>
      <w:proofErr w:type="gramStart"/>
      <w:r>
        <w:rPr>
          <w:color w:val="000000"/>
          <w:szCs w:val="24"/>
        </w:rPr>
        <w:t xml:space="preserve">State  </w:t>
      </w:r>
      <w:r w:rsidRPr="00F77DF2">
        <w:rPr>
          <w:color w:val="000000"/>
          <w:szCs w:val="24"/>
        </w:rPr>
        <w:t>―</w:t>
      </w:r>
      <w:proofErr w:type="gramEnd"/>
      <w:r>
        <w:rPr>
          <w:color w:val="000000"/>
          <w:szCs w:val="24"/>
        </w:rPr>
        <w:t xml:space="preserve"> (2017-2018)</w:t>
      </w:r>
    </w:p>
    <w:p w14:paraId="7B2B53A2" w14:textId="77777777" w:rsidR="00652B48" w:rsidRPr="00652B48" w:rsidRDefault="00652B48" w:rsidP="00652B48">
      <w:pPr>
        <w:pStyle w:val="ListParagraph"/>
        <w:numPr>
          <w:ilvl w:val="0"/>
          <w:numId w:val="5"/>
        </w:numPr>
        <w:jc w:val="both"/>
        <w:rPr>
          <w:szCs w:val="24"/>
        </w:rPr>
      </w:pPr>
      <w:r w:rsidRPr="00652B48">
        <w:rPr>
          <w:szCs w:val="24"/>
        </w:rPr>
        <w:t>University of Lagos Research fair (2015)</w:t>
      </w:r>
    </w:p>
    <w:p w14:paraId="483465BD" w14:textId="77777777" w:rsidR="00652B48" w:rsidRPr="00652B48" w:rsidRDefault="00652B48" w:rsidP="00652B48">
      <w:pPr>
        <w:pStyle w:val="ListParagraph"/>
        <w:ind w:left="1530"/>
        <w:jc w:val="both"/>
        <w:rPr>
          <w:szCs w:val="24"/>
        </w:rPr>
      </w:pPr>
      <w:r w:rsidRPr="00652B48">
        <w:rPr>
          <w:szCs w:val="24"/>
        </w:rPr>
        <w:t>Faculty of Pharmacy Award Winner, 1</w:t>
      </w:r>
      <w:r w:rsidRPr="00652B48">
        <w:rPr>
          <w:szCs w:val="24"/>
          <w:vertAlign w:val="superscript"/>
        </w:rPr>
        <w:t>st</w:t>
      </w:r>
      <w:r w:rsidRPr="00652B48">
        <w:rPr>
          <w:szCs w:val="24"/>
        </w:rPr>
        <w:t xml:space="preserve"> Position</w:t>
      </w:r>
    </w:p>
    <w:p w14:paraId="1D2FCF1E" w14:textId="77777777" w:rsidR="00165764" w:rsidRPr="008D6933" w:rsidRDefault="00652B48" w:rsidP="008D6933">
      <w:pPr>
        <w:pStyle w:val="ListParagraph"/>
        <w:suppressAutoHyphens/>
        <w:autoSpaceDN w:val="0"/>
        <w:spacing w:after="200" w:line="276" w:lineRule="auto"/>
        <w:ind w:left="1530"/>
        <w:contextualSpacing w:val="0"/>
        <w:jc w:val="both"/>
        <w:textAlignment w:val="baseline"/>
      </w:pPr>
      <w:r w:rsidRPr="00652B48">
        <w:t>Adesegun S.A., Okezie-</w:t>
      </w:r>
      <w:proofErr w:type="spellStart"/>
      <w:r w:rsidRPr="00652B48">
        <w:t>Onyedinachi</w:t>
      </w:r>
      <w:proofErr w:type="spellEnd"/>
      <w:r w:rsidRPr="00652B48">
        <w:t xml:space="preserve"> B.O., </w:t>
      </w:r>
      <w:proofErr w:type="spellStart"/>
      <w:r w:rsidRPr="00652B48">
        <w:t>Orabueze</w:t>
      </w:r>
      <w:proofErr w:type="spellEnd"/>
      <w:r w:rsidRPr="00652B48">
        <w:t>, I.C, Ota D. and Coker H.A.B</w:t>
      </w:r>
    </w:p>
    <w:p w14:paraId="4E296200" w14:textId="77777777" w:rsidR="0051596F" w:rsidRPr="00652B48" w:rsidRDefault="0051596F" w:rsidP="0051596F">
      <w:pPr>
        <w:pStyle w:val="ListParagraph"/>
        <w:jc w:val="both"/>
        <w:rPr>
          <w:szCs w:val="24"/>
        </w:rPr>
      </w:pPr>
      <w:r w:rsidRPr="00652B48">
        <w:rPr>
          <w:szCs w:val="24"/>
        </w:rPr>
        <w:t>University of Lagos Research fair (2015)</w:t>
      </w:r>
    </w:p>
    <w:p w14:paraId="24A18B5E" w14:textId="77777777" w:rsidR="0051596F" w:rsidRPr="00652B48" w:rsidRDefault="0051596F" w:rsidP="0051596F">
      <w:pPr>
        <w:ind w:left="720"/>
        <w:jc w:val="both"/>
        <w:rPr>
          <w:szCs w:val="24"/>
        </w:rPr>
      </w:pPr>
      <w:r w:rsidRPr="00652B48">
        <w:rPr>
          <w:szCs w:val="24"/>
        </w:rPr>
        <w:t>Faculty of Pharmacy Award Winner, 1</w:t>
      </w:r>
      <w:r w:rsidRPr="00652B48">
        <w:rPr>
          <w:szCs w:val="24"/>
          <w:vertAlign w:val="superscript"/>
        </w:rPr>
        <w:t>st</w:t>
      </w:r>
      <w:r w:rsidRPr="00652B48">
        <w:rPr>
          <w:szCs w:val="24"/>
        </w:rPr>
        <w:t xml:space="preserve"> Position</w:t>
      </w:r>
    </w:p>
    <w:p w14:paraId="646C682B" w14:textId="77777777" w:rsidR="00165764" w:rsidRPr="008D6933" w:rsidRDefault="00091FBA" w:rsidP="008D6933">
      <w:pPr>
        <w:pStyle w:val="ListParagraph"/>
        <w:suppressAutoHyphens/>
        <w:autoSpaceDN w:val="0"/>
        <w:spacing w:after="200" w:line="276" w:lineRule="auto"/>
        <w:contextualSpacing w:val="0"/>
        <w:jc w:val="both"/>
        <w:textAlignment w:val="baseline"/>
      </w:pPr>
      <w:r w:rsidRPr="00652B48">
        <w:t>Adesegun S.A., Okezie-</w:t>
      </w:r>
      <w:proofErr w:type="spellStart"/>
      <w:r w:rsidRPr="00652B48">
        <w:t>Onyedinachi</w:t>
      </w:r>
      <w:proofErr w:type="spellEnd"/>
      <w:r w:rsidRPr="00652B48">
        <w:t xml:space="preserve"> B.O., </w:t>
      </w:r>
      <w:proofErr w:type="spellStart"/>
      <w:r w:rsidRPr="00652B48">
        <w:t>Orabueze</w:t>
      </w:r>
      <w:proofErr w:type="spellEnd"/>
      <w:r w:rsidRPr="00652B48">
        <w:t>, I.C, Ota D. and Coker H.A.B</w:t>
      </w:r>
    </w:p>
    <w:p w14:paraId="2DE51D5A" w14:textId="77777777" w:rsidR="00537B3D" w:rsidRPr="0074559C" w:rsidRDefault="00091FBA" w:rsidP="00091FBA">
      <w:pPr>
        <w:tabs>
          <w:tab w:val="left" w:pos="426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49A3D678" w14:textId="77777777" w:rsidR="006611DB" w:rsidRPr="00313270" w:rsidRDefault="00C44824" w:rsidP="00EE4D76">
      <w:pPr>
        <w:jc w:val="both"/>
        <w:rPr>
          <w:szCs w:val="24"/>
        </w:rPr>
      </w:pPr>
      <w:r>
        <w:rPr>
          <w:color w:val="000000"/>
          <w:szCs w:val="24"/>
        </w:rPr>
        <w:t xml:space="preserve">           </w:t>
      </w:r>
      <w:r w:rsidR="00C413F6">
        <w:rPr>
          <w:b/>
          <w:color w:val="000000"/>
          <w:szCs w:val="24"/>
        </w:rPr>
        <w:t>19</w:t>
      </w:r>
      <w:r w:rsidR="00EE4D76" w:rsidRPr="00EE4D76">
        <w:rPr>
          <w:b/>
          <w:color w:val="000000"/>
          <w:szCs w:val="24"/>
        </w:rPr>
        <w:t>.</w:t>
      </w:r>
      <w:r w:rsidR="00EE4D76">
        <w:rPr>
          <w:color w:val="000000"/>
          <w:szCs w:val="24"/>
        </w:rPr>
        <w:t xml:space="preserve">      </w:t>
      </w:r>
      <w:r w:rsidR="006611DB" w:rsidRPr="00313270">
        <w:rPr>
          <w:b/>
          <w:szCs w:val="24"/>
        </w:rPr>
        <w:t>I</w:t>
      </w:r>
      <w:r w:rsidR="00313270" w:rsidRPr="00313270">
        <w:rPr>
          <w:b/>
          <w:szCs w:val="24"/>
        </w:rPr>
        <w:t>naugural</w:t>
      </w:r>
      <w:r w:rsidR="006611DB" w:rsidRPr="00313270">
        <w:rPr>
          <w:b/>
          <w:szCs w:val="24"/>
        </w:rPr>
        <w:t xml:space="preserve"> L</w:t>
      </w:r>
      <w:r w:rsidR="00313270" w:rsidRPr="00313270">
        <w:rPr>
          <w:b/>
          <w:szCs w:val="24"/>
        </w:rPr>
        <w:t>ecture</w:t>
      </w:r>
    </w:p>
    <w:p w14:paraId="2D678C17" w14:textId="77777777" w:rsidR="006611DB" w:rsidRPr="0074559C" w:rsidRDefault="006611DB" w:rsidP="001A6AAF">
      <w:pPr>
        <w:jc w:val="both"/>
        <w:rPr>
          <w:szCs w:val="24"/>
        </w:rPr>
      </w:pPr>
    </w:p>
    <w:p w14:paraId="787627AB" w14:textId="77777777" w:rsidR="006611DB" w:rsidRPr="0074559C" w:rsidRDefault="00A2590E" w:rsidP="001A6AAF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 w:rsidR="006611DB" w:rsidRPr="0074559C">
        <w:rPr>
          <w:b/>
          <w:bCs/>
          <w:szCs w:val="24"/>
        </w:rPr>
        <w:t xml:space="preserve">What Has </w:t>
      </w:r>
      <w:proofErr w:type="gramStart"/>
      <w:r w:rsidR="006611DB" w:rsidRPr="0074559C">
        <w:rPr>
          <w:b/>
          <w:bCs/>
          <w:szCs w:val="24"/>
        </w:rPr>
        <w:t>The</w:t>
      </w:r>
      <w:proofErr w:type="gramEnd"/>
      <w:r w:rsidR="006611DB" w:rsidRPr="0074559C">
        <w:rPr>
          <w:b/>
          <w:bCs/>
          <w:szCs w:val="24"/>
        </w:rPr>
        <w:t xml:space="preserve"> Chemist Got </w:t>
      </w:r>
      <w:proofErr w:type="gramStart"/>
      <w:r w:rsidR="006611DB" w:rsidRPr="0074559C">
        <w:rPr>
          <w:b/>
          <w:bCs/>
          <w:szCs w:val="24"/>
        </w:rPr>
        <w:t>To</w:t>
      </w:r>
      <w:proofErr w:type="gramEnd"/>
      <w:r w:rsidR="006611DB" w:rsidRPr="0074559C">
        <w:rPr>
          <w:b/>
          <w:bCs/>
          <w:szCs w:val="24"/>
        </w:rPr>
        <w:t xml:space="preserve"> Do </w:t>
      </w:r>
      <w:proofErr w:type="gramStart"/>
      <w:r w:rsidR="006611DB" w:rsidRPr="0074559C">
        <w:rPr>
          <w:b/>
          <w:bCs/>
          <w:szCs w:val="24"/>
        </w:rPr>
        <w:t>With</w:t>
      </w:r>
      <w:proofErr w:type="gramEnd"/>
      <w:r w:rsidR="006611DB" w:rsidRPr="0074559C">
        <w:rPr>
          <w:b/>
          <w:bCs/>
          <w:szCs w:val="24"/>
        </w:rPr>
        <w:t xml:space="preserve"> Healthcare Delivery?</w:t>
      </w:r>
    </w:p>
    <w:p w14:paraId="67DCB8BD" w14:textId="77777777" w:rsidR="006611DB" w:rsidRPr="0074559C" w:rsidRDefault="006611DB" w:rsidP="001A6AAF">
      <w:pPr>
        <w:jc w:val="both"/>
        <w:rPr>
          <w:szCs w:val="24"/>
        </w:rPr>
      </w:pPr>
    </w:p>
    <w:p w14:paraId="19A820F9" w14:textId="77777777" w:rsidR="006611DB" w:rsidRPr="0074559C" w:rsidRDefault="006611DB" w:rsidP="001A6AAF">
      <w:pPr>
        <w:jc w:val="both"/>
        <w:rPr>
          <w:szCs w:val="24"/>
        </w:rPr>
      </w:pPr>
      <w:r w:rsidRPr="0074559C">
        <w:rPr>
          <w:szCs w:val="24"/>
        </w:rPr>
        <w:tab/>
      </w:r>
      <w:r w:rsidRPr="0074559C">
        <w:rPr>
          <w:szCs w:val="24"/>
        </w:rPr>
        <w:tab/>
      </w:r>
      <w:r w:rsidRPr="0074559C">
        <w:rPr>
          <w:szCs w:val="24"/>
        </w:rPr>
        <w:tab/>
      </w:r>
      <w:r w:rsidRPr="0074559C">
        <w:rPr>
          <w:szCs w:val="24"/>
        </w:rPr>
        <w:tab/>
        <w:t>by</w:t>
      </w:r>
    </w:p>
    <w:p w14:paraId="6205C307" w14:textId="77777777" w:rsidR="006611DB" w:rsidRPr="0074559C" w:rsidRDefault="006611DB" w:rsidP="001A6AAF">
      <w:pPr>
        <w:jc w:val="both"/>
        <w:rPr>
          <w:szCs w:val="24"/>
        </w:rPr>
      </w:pPr>
    </w:p>
    <w:p w14:paraId="1217C3D4" w14:textId="77777777" w:rsidR="006611DB" w:rsidRPr="0074559C" w:rsidRDefault="00A2590E" w:rsidP="001A6AAF">
      <w:pPr>
        <w:ind w:firstLine="720"/>
        <w:jc w:val="both"/>
        <w:rPr>
          <w:szCs w:val="24"/>
        </w:rPr>
      </w:pPr>
      <w:r>
        <w:rPr>
          <w:szCs w:val="24"/>
        </w:rPr>
        <w:t xml:space="preserve">        </w:t>
      </w:r>
      <w:r w:rsidR="00EA2047" w:rsidRPr="0074559C">
        <w:rPr>
          <w:szCs w:val="24"/>
        </w:rPr>
        <w:t>Professor Herbert AB</w:t>
      </w:r>
      <w:r w:rsidR="006611DB" w:rsidRPr="0074559C">
        <w:rPr>
          <w:szCs w:val="24"/>
        </w:rPr>
        <w:t xml:space="preserve"> Coker.</w:t>
      </w:r>
    </w:p>
    <w:p w14:paraId="34C05F27" w14:textId="77777777" w:rsidR="006611DB" w:rsidRPr="0074559C" w:rsidRDefault="006611DB" w:rsidP="001A6AAF">
      <w:pPr>
        <w:jc w:val="both"/>
        <w:rPr>
          <w:szCs w:val="24"/>
        </w:rPr>
      </w:pPr>
    </w:p>
    <w:p w14:paraId="530F2B6A" w14:textId="77777777" w:rsidR="006611DB" w:rsidRPr="0074559C" w:rsidRDefault="00A2590E" w:rsidP="001A6AAF">
      <w:pPr>
        <w:ind w:firstLine="720"/>
        <w:jc w:val="both"/>
        <w:rPr>
          <w:szCs w:val="24"/>
        </w:rPr>
      </w:pPr>
      <w:r>
        <w:rPr>
          <w:szCs w:val="24"/>
        </w:rPr>
        <w:t xml:space="preserve">       </w:t>
      </w:r>
      <w:r w:rsidR="006611DB" w:rsidRPr="0074559C">
        <w:rPr>
          <w:szCs w:val="24"/>
        </w:rPr>
        <w:t>Main Auditorium, University of Lagos, Akoka.</w:t>
      </w:r>
    </w:p>
    <w:p w14:paraId="08016FF5" w14:textId="77777777" w:rsidR="006611DB" w:rsidRPr="0074559C" w:rsidRDefault="006611DB" w:rsidP="001A6AAF">
      <w:pPr>
        <w:jc w:val="both"/>
        <w:rPr>
          <w:szCs w:val="24"/>
        </w:rPr>
      </w:pPr>
    </w:p>
    <w:p w14:paraId="3A30B371" w14:textId="77777777" w:rsidR="00A77230" w:rsidRPr="00EB3934" w:rsidRDefault="00A2590E" w:rsidP="00EB3934">
      <w:pPr>
        <w:ind w:firstLine="720"/>
        <w:jc w:val="both"/>
        <w:rPr>
          <w:szCs w:val="24"/>
        </w:rPr>
      </w:pPr>
      <w:r>
        <w:rPr>
          <w:szCs w:val="24"/>
        </w:rPr>
        <w:t xml:space="preserve">      </w:t>
      </w:r>
      <w:r w:rsidR="00C44824">
        <w:rPr>
          <w:szCs w:val="24"/>
        </w:rPr>
        <w:t xml:space="preserve">  </w:t>
      </w:r>
      <w:r w:rsidR="006611DB" w:rsidRPr="0074559C">
        <w:rPr>
          <w:szCs w:val="24"/>
        </w:rPr>
        <w:t xml:space="preserve">Delivered on the </w:t>
      </w:r>
      <w:r w:rsidR="006611DB" w:rsidRPr="0074559C">
        <w:rPr>
          <w:b/>
          <w:szCs w:val="24"/>
        </w:rPr>
        <w:t>22</w:t>
      </w:r>
      <w:r w:rsidR="006611DB" w:rsidRPr="0074559C">
        <w:rPr>
          <w:b/>
          <w:szCs w:val="24"/>
          <w:vertAlign w:val="superscript"/>
        </w:rPr>
        <w:t>nd</w:t>
      </w:r>
      <w:r w:rsidR="006611DB" w:rsidRPr="0074559C">
        <w:rPr>
          <w:b/>
          <w:szCs w:val="24"/>
        </w:rPr>
        <w:t xml:space="preserve"> </w:t>
      </w:r>
      <w:r w:rsidR="006611DB" w:rsidRPr="0074559C">
        <w:rPr>
          <w:szCs w:val="24"/>
        </w:rPr>
        <w:t>of</w:t>
      </w:r>
      <w:r w:rsidR="006611DB" w:rsidRPr="0074559C">
        <w:rPr>
          <w:b/>
          <w:szCs w:val="24"/>
        </w:rPr>
        <w:t xml:space="preserve"> June 2005</w:t>
      </w:r>
      <w:r w:rsidR="006611DB" w:rsidRPr="0074559C">
        <w:rPr>
          <w:szCs w:val="24"/>
        </w:rPr>
        <w:t xml:space="preserve">.  (A very </w:t>
      </w:r>
      <w:r w:rsidR="006611DB" w:rsidRPr="00412BDB">
        <w:rPr>
          <w:szCs w:val="24"/>
        </w:rPr>
        <w:t>successful and fulfilling outing).</w:t>
      </w:r>
    </w:p>
    <w:p w14:paraId="7960BAAF" w14:textId="77777777" w:rsidR="00A77230" w:rsidRDefault="00A77230" w:rsidP="00A77230">
      <w:pPr>
        <w:ind w:left="360"/>
        <w:jc w:val="both"/>
        <w:rPr>
          <w:color w:val="000000"/>
          <w:szCs w:val="24"/>
        </w:rPr>
      </w:pPr>
    </w:p>
    <w:p w14:paraId="0EE6B41A" w14:textId="77777777" w:rsidR="00A77230" w:rsidRPr="00A77230" w:rsidRDefault="00A77230" w:rsidP="00A77230">
      <w:pPr>
        <w:ind w:left="360"/>
        <w:jc w:val="both"/>
        <w:rPr>
          <w:color w:val="000000"/>
          <w:szCs w:val="24"/>
        </w:rPr>
      </w:pPr>
    </w:p>
    <w:p w14:paraId="43980BE8" w14:textId="77777777" w:rsidR="001936E0" w:rsidRPr="00313270" w:rsidRDefault="00A77230" w:rsidP="00C413F6">
      <w:pPr>
        <w:numPr>
          <w:ilvl w:val="0"/>
          <w:numId w:val="26"/>
        </w:num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   </w:t>
      </w:r>
      <w:r w:rsidR="002C6145" w:rsidRPr="00313270">
        <w:rPr>
          <w:b/>
          <w:color w:val="000000"/>
          <w:szCs w:val="24"/>
        </w:rPr>
        <w:t>Extracurricular</w:t>
      </w:r>
      <w:r w:rsidR="001936E0" w:rsidRPr="00313270">
        <w:rPr>
          <w:b/>
          <w:color w:val="000000"/>
          <w:szCs w:val="24"/>
        </w:rPr>
        <w:t xml:space="preserve"> A</w:t>
      </w:r>
      <w:r w:rsidR="00313270" w:rsidRPr="00313270">
        <w:rPr>
          <w:b/>
          <w:color w:val="000000"/>
          <w:szCs w:val="24"/>
        </w:rPr>
        <w:t>ctivities</w:t>
      </w:r>
      <w:r w:rsidR="001936E0" w:rsidRPr="00313270">
        <w:rPr>
          <w:b/>
          <w:color w:val="000000"/>
          <w:szCs w:val="24"/>
        </w:rPr>
        <w:t>:</w:t>
      </w:r>
      <w:r w:rsidR="006A38ED">
        <w:rPr>
          <w:b/>
          <w:color w:val="000000"/>
          <w:szCs w:val="24"/>
        </w:rPr>
        <w:t xml:space="preserve"> </w:t>
      </w:r>
    </w:p>
    <w:p w14:paraId="3B0DA18B" w14:textId="77777777" w:rsidR="001936E0" w:rsidRPr="00313270" w:rsidRDefault="001936E0" w:rsidP="001A6AAF">
      <w:pPr>
        <w:jc w:val="both"/>
        <w:rPr>
          <w:color w:val="000000"/>
          <w:szCs w:val="24"/>
          <w:u w:val="single"/>
        </w:rPr>
      </w:pPr>
    </w:p>
    <w:p w14:paraId="14FB184E" w14:textId="77777777" w:rsidR="001936E0" w:rsidRPr="0074559C" w:rsidRDefault="00EB5256" w:rsidP="00561975">
      <w:pPr>
        <w:tabs>
          <w:tab w:val="left" w:pos="360"/>
        </w:tabs>
        <w:ind w:left="360"/>
        <w:jc w:val="both"/>
        <w:rPr>
          <w:b/>
          <w:color w:val="000000"/>
          <w:szCs w:val="24"/>
          <w:u w:val="single"/>
        </w:rPr>
      </w:pPr>
      <w:r>
        <w:rPr>
          <w:color w:val="000000"/>
          <w:szCs w:val="24"/>
        </w:rPr>
        <w:t xml:space="preserve">        </w:t>
      </w:r>
      <w:proofErr w:type="spellStart"/>
      <w:r w:rsidR="00561975">
        <w:rPr>
          <w:color w:val="000000"/>
          <w:szCs w:val="24"/>
        </w:rPr>
        <w:t>i</w:t>
      </w:r>
      <w:proofErr w:type="spellEnd"/>
      <w:r w:rsidR="00561975">
        <w:rPr>
          <w:color w:val="000000"/>
          <w:szCs w:val="24"/>
        </w:rPr>
        <w:t>.</w:t>
      </w:r>
      <w:r w:rsidR="0058581F">
        <w:rPr>
          <w:color w:val="000000"/>
          <w:szCs w:val="24"/>
        </w:rPr>
        <w:t xml:space="preserve">   </w:t>
      </w:r>
      <w:r w:rsidR="001936E0" w:rsidRPr="0074559C">
        <w:rPr>
          <w:color w:val="000000"/>
          <w:szCs w:val="24"/>
        </w:rPr>
        <w:t xml:space="preserve">Member of the Chapel of the Healing Cross </w:t>
      </w:r>
      <w:r w:rsidR="001936E0" w:rsidRPr="0074559C">
        <w:rPr>
          <w:b/>
          <w:color w:val="000000"/>
          <w:szCs w:val="24"/>
        </w:rPr>
        <w:t>(CHC)</w:t>
      </w:r>
      <w:r w:rsidR="001936E0" w:rsidRPr="0074559C">
        <w:rPr>
          <w:color w:val="000000"/>
          <w:szCs w:val="24"/>
        </w:rPr>
        <w:t xml:space="preserve"> LUTH, Idi-Araba, Lagos.</w:t>
      </w:r>
    </w:p>
    <w:p w14:paraId="7FE034C2" w14:textId="77777777" w:rsidR="001936E0" w:rsidRPr="0074559C" w:rsidRDefault="001936E0" w:rsidP="001A6AAF">
      <w:pPr>
        <w:tabs>
          <w:tab w:val="left" w:pos="360"/>
        </w:tabs>
        <w:ind w:left="360" w:hanging="360"/>
        <w:jc w:val="both"/>
        <w:rPr>
          <w:b/>
          <w:color w:val="000000"/>
          <w:szCs w:val="24"/>
          <w:u w:val="single"/>
        </w:rPr>
      </w:pPr>
    </w:p>
    <w:p w14:paraId="5755012B" w14:textId="77777777" w:rsidR="001936E0" w:rsidRPr="0074559C" w:rsidRDefault="00EB5256" w:rsidP="00561975">
      <w:pPr>
        <w:tabs>
          <w:tab w:val="left" w:pos="360"/>
        </w:tabs>
        <w:ind w:left="360" w:hanging="90"/>
        <w:jc w:val="both"/>
        <w:rPr>
          <w:b/>
          <w:color w:val="000000"/>
          <w:szCs w:val="24"/>
          <w:u w:val="single"/>
        </w:rPr>
      </w:pPr>
      <w:r>
        <w:rPr>
          <w:color w:val="000000"/>
          <w:szCs w:val="24"/>
        </w:rPr>
        <w:t xml:space="preserve">         </w:t>
      </w:r>
      <w:r w:rsidR="00561975">
        <w:rPr>
          <w:color w:val="000000"/>
          <w:szCs w:val="24"/>
        </w:rPr>
        <w:t>ii</w:t>
      </w:r>
      <w:r w:rsidR="002C6145">
        <w:rPr>
          <w:color w:val="000000"/>
          <w:szCs w:val="24"/>
        </w:rPr>
        <w:t>.</w:t>
      </w:r>
      <w:r w:rsidR="002C6145" w:rsidRPr="0074559C">
        <w:rPr>
          <w:color w:val="000000"/>
          <w:szCs w:val="24"/>
        </w:rPr>
        <w:t xml:space="preserve"> </w:t>
      </w:r>
      <w:r w:rsidR="002C6145">
        <w:rPr>
          <w:color w:val="000000"/>
          <w:szCs w:val="24"/>
        </w:rPr>
        <w:t xml:space="preserve">  </w:t>
      </w:r>
      <w:r w:rsidR="002C6145" w:rsidRPr="0074559C">
        <w:rPr>
          <w:color w:val="000000"/>
          <w:szCs w:val="24"/>
        </w:rPr>
        <w:t>Member</w:t>
      </w:r>
      <w:r w:rsidR="001936E0" w:rsidRPr="0074559C">
        <w:rPr>
          <w:color w:val="000000"/>
          <w:szCs w:val="24"/>
        </w:rPr>
        <w:t xml:space="preserve"> of the </w:t>
      </w:r>
      <w:r w:rsidR="001936E0" w:rsidRPr="0074559C">
        <w:rPr>
          <w:b/>
          <w:color w:val="000000"/>
          <w:szCs w:val="24"/>
        </w:rPr>
        <w:t>Committee for the Disabled (CHC)</w:t>
      </w:r>
      <w:r w:rsidR="001936E0" w:rsidRPr="0074559C">
        <w:rPr>
          <w:color w:val="000000"/>
          <w:szCs w:val="24"/>
        </w:rPr>
        <w:t xml:space="preserve"> LUTH, Idi-Araba, Lagos.</w:t>
      </w:r>
    </w:p>
    <w:p w14:paraId="731AB0D9" w14:textId="77777777" w:rsidR="001936E0" w:rsidRPr="0074559C" w:rsidRDefault="001936E0" w:rsidP="001A6AAF">
      <w:pPr>
        <w:tabs>
          <w:tab w:val="left" w:pos="360"/>
        </w:tabs>
        <w:ind w:left="360" w:hanging="360"/>
        <w:jc w:val="both"/>
        <w:rPr>
          <w:b/>
          <w:color w:val="000000"/>
          <w:szCs w:val="24"/>
          <w:u w:val="single"/>
        </w:rPr>
      </w:pPr>
    </w:p>
    <w:p w14:paraId="61FF7A0E" w14:textId="77777777" w:rsidR="001936E0" w:rsidRPr="0074559C" w:rsidRDefault="00EB5256" w:rsidP="00561975">
      <w:pPr>
        <w:tabs>
          <w:tab w:val="left" w:pos="270"/>
          <w:tab w:val="left" w:pos="360"/>
        </w:tabs>
        <w:ind w:left="360" w:hanging="90"/>
        <w:jc w:val="both"/>
        <w:rPr>
          <w:szCs w:val="24"/>
        </w:rPr>
      </w:pPr>
      <w:r>
        <w:rPr>
          <w:color w:val="000000"/>
          <w:szCs w:val="24"/>
        </w:rPr>
        <w:t xml:space="preserve">        </w:t>
      </w:r>
      <w:r w:rsidR="00561975">
        <w:rPr>
          <w:color w:val="000000"/>
          <w:szCs w:val="24"/>
        </w:rPr>
        <w:t>iii</w:t>
      </w:r>
      <w:r w:rsidR="002C6145">
        <w:rPr>
          <w:color w:val="000000"/>
          <w:szCs w:val="24"/>
        </w:rPr>
        <w:t>.</w:t>
      </w:r>
      <w:r w:rsidR="002C6145" w:rsidRPr="0074559C">
        <w:rPr>
          <w:color w:val="000000"/>
          <w:szCs w:val="24"/>
        </w:rPr>
        <w:t xml:space="preserve"> </w:t>
      </w:r>
      <w:r w:rsidR="002C6145">
        <w:rPr>
          <w:color w:val="000000"/>
          <w:szCs w:val="24"/>
        </w:rPr>
        <w:t xml:space="preserve">  </w:t>
      </w:r>
      <w:r w:rsidR="002C6145" w:rsidRPr="0074559C">
        <w:rPr>
          <w:color w:val="000000"/>
          <w:szCs w:val="24"/>
        </w:rPr>
        <w:t>Member</w:t>
      </w:r>
      <w:r w:rsidR="001936E0" w:rsidRPr="0074559C">
        <w:rPr>
          <w:color w:val="000000"/>
          <w:szCs w:val="24"/>
        </w:rPr>
        <w:t xml:space="preserve"> — The Cheshire Home fo</w:t>
      </w:r>
      <w:r w:rsidR="00A77230">
        <w:rPr>
          <w:color w:val="000000"/>
          <w:szCs w:val="24"/>
        </w:rPr>
        <w:t>r the Handicapped, Modupe Cole H</w:t>
      </w:r>
      <w:r w:rsidR="001936E0" w:rsidRPr="0074559C">
        <w:rPr>
          <w:color w:val="000000"/>
          <w:szCs w:val="24"/>
        </w:rPr>
        <w:t xml:space="preserve">ome, </w:t>
      </w:r>
      <w:proofErr w:type="spellStart"/>
      <w:r w:rsidR="001936E0" w:rsidRPr="0074559C">
        <w:rPr>
          <w:color w:val="000000"/>
          <w:szCs w:val="24"/>
        </w:rPr>
        <w:t>Atunda</w:t>
      </w:r>
      <w:proofErr w:type="spellEnd"/>
    </w:p>
    <w:p w14:paraId="20FA436E" w14:textId="77777777" w:rsidR="00A13B10" w:rsidRPr="0074559C" w:rsidRDefault="00A13B10" w:rsidP="001A6AAF">
      <w:pPr>
        <w:pStyle w:val="ListParagraph"/>
        <w:tabs>
          <w:tab w:val="left" w:pos="360"/>
        </w:tabs>
        <w:ind w:left="360" w:hanging="360"/>
        <w:jc w:val="both"/>
        <w:rPr>
          <w:szCs w:val="24"/>
        </w:rPr>
      </w:pPr>
    </w:p>
    <w:p w14:paraId="3BF98C5B" w14:textId="77777777" w:rsidR="00A13B10" w:rsidRPr="0074559C" w:rsidRDefault="00A13B10" w:rsidP="001A6AAF">
      <w:pPr>
        <w:tabs>
          <w:tab w:val="left" w:pos="360"/>
        </w:tabs>
        <w:ind w:left="360" w:hanging="360"/>
        <w:jc w:val="both"/>
        <w:rPr>
          <w:szCs w:val="24"/>
        </w:rPr>
      </w:pPr>
      <w:r w:rsidRPr="0074559C">
        <w:rPr>
          <w:color w:val="000000"/>
          <w:szCs w:val="24"/>
        </w:rPr>
        <w:tab/>
        <w:t xml:space="preserve">  </w:t>
      </w:r>
      <w:r w:rsidR="00561975">
        <w:rPr>
          <w:color w:val="000000"/>
          <w:szCs w:val="24"/>
        </w:rPr>
        <w:t xml:space="preserve">  </w:t>
      </w:r>
      <w:r w:rsidR="00EB5256">
        <w:rPr>
          <w:color w:val="000000"/>
          <w:szCs w:val="24"/>
        </w:rPr>
        <w:t xml:space="preserve">       </w:t>
      </w:r>
      <w:r w:rsidR="000B0147">
        <w:rPr>
          <w:color w:val="000000"/>
          <w:szCs w:val="24"/>
        </w:rPr>
        <w:t xml:space="preserve">  </w:t>
      </w:r>
      <w:r w:rsidR="002C6145">
        <w:rPr>
          <w:color w:val="000000"/>
          <w:szCs w:val="24"/>
        </w:rPr>
        <w:t xml:space="preserve"> </w:t>
      </w:r>
      <w:r w:rsidR="00A77230">
        <w:rPr>
          <w:color w:val="000000"/>
          <w:szCs w:val="24"/>
        </w:rPr>
        <w:t>Olu H</w:t>
      </w:r>
      <w:r w:rsidRPr="0074559C">
        <w:rPr>
          <w:color w:val="000000"/>
          <w:szCs w:val="24"/>
        </w:rPr>
        <w:t>ome, Wesley School for deaf and blind children.</w:t>
      </w:r>
    </w:p>
    <w:p w14:paraId="6F8A5E24" w14:textId="77777777" w:rsidR="001936E0" w:rsidRPr="0074559C" w:rsidRDefault="001936E0" w:rsidP="001A6AAF">
      <w:pPr>
        <w:jc w:val="both"/>
        <w:rPr>
          <w:szCs w:val="24"/>
        </w:rPr>
      </w:pPr>
    </w:p>
    <w:p w14:paraId="2A4A782D" w14:textId="77777777" w:rsidR="00361F6B" w:rsidRDefault="00361F6B" w:rsidP="002252E8">
      <w:pPr>
        <w:spacing w:line="360" w:lineRule="auto"/>
        <w:jc w:val="both"/>
        <w:rPr>
          <w:b/>
          <w:color w:val="000000"/>
          <w:szCs w:val="24"/>
        </w:rPr>
      </w:pPr>
    </w:p>
    <w:p w14:paraId="3017A489" w14:textId="77777777" w:rsidR="004338DC" w:rsidRDefault="004338DC" w:rsidP="001A6AAF">
      <w:pPr>
        <w:spacing w:line="360" w:lineRule="auto"/>
        <w:ind w:firstLine="270"/>
        <w:jc w:val="both"/>
        <w:rPr>
          <w:b/>
          <w:color w:val="000000"/>
          <w:szCs w:val="24"/>
        </w:rPr>
      </w:pPr>
    </w:p>
    <w:p w14:paraId="7BCFE48A" w14:textId="77777777" w:rsidR="004338DC" w:rsidRDefault="004338DC" w:rsidP="001A6AAF">
      <w:pPr>
        <w:spacing w:line="360" w:lineRule="auto"/>
        <w:ind w:firstLine="270"/>
        <w:jc w:val="both"/>
        <w:rPr>
          <w:b/>
          <w:color w:val="000000"/>
          <w:szCs w:val="24"/>
        </w:rPr>
      </w:pPr>
    </w:p>
    <w:p w14:paraId="05F11BCF" w14:textId="160FEBA5" w:rsidR="001936E0" w:rsidRPr="0074559C" w:rsidRDefault="00AF3776" w:rsidP="001A6AAF">
      <w:pPr>
        <w:spacing w:line="360" w:lineRule="auto"/>
        <w:ind w:firstLine="27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 xml:space="preserve">  </w:t>
      </w:r>
      <w:r w:rsidR="00C413F6">
        <w:rPr>
          <w:b/>
          <w:color w:val="000000"/>
          <w:szCs w:val="24"/>
        </w:rPr>
        <w:t>21</w:t>
      </w:r>
      <w:r w:rsidR="00313270">
        <w:rPr>
          <w:b/>
          <w:color w:val="000000"/>
          <w:szCs w:val="24"/>
        </w:rPr>
        <w:t xml:space="preserve">.    </w:t>
      </w:r>
      <w:r w:rsidR="001936E0" w:rsidRPr="00313270">
        <w:rPr>
          <w:b/>
          <w:color w:val="000000"/>
          <w:szCs w:val="24"/>
        </w:rPr>
        <w:t>H</w:t>
      </w:r>
      <w:r w:rsidR="00313270" w:rsidRPr="00313270">
        <w:rPr>
          <w:b/>
          <w:color w:val="000000"/>
          <w:szCs w:val="24"/>
        </w:rPr>
        <w:t>obbies</w:t>
      </w:r>
      <w:r w:rsidR="001936E0" w:rsidRPr="0074559C">
        <w:rPr>
          <w:b/>
          <w:color w:val="000000"/>
          <w:szCs w:val="24"/>
        </w:rPr>
        <w:t>:</w:t>
      </w:r>
    </w:p>
    <w:p w14:paraId="0DC4964A" w14:textId="77777777" w:rsidR="0058581F" w:rsidRDefault="00EB5256" w:rsidP="000911F5">
      <w:pPr>
        <w:spacing w:line="276" w:lineRule="auto"/>
        <w:ind w:firstLine="360"/>
      </w:pPr>
      <w:r>
        <w:t xml:space="preserve">        </w:t>
      </w:r>
      <w:r w:rsidR="002C6145">
        <w:t xml:space="preserve"> </w:t>
      </w:r>
      <w:proofErr w:type="spellStart"/>
      <w:r w:rsidR="00370328">
        <w:t>i</w:t>
      </w:r>
      <w:proofErr w:type="spellEnd"/>
      <w:r w:rsidR="00370328">
        <w:t>.</w:t>
      </w:r>
      <w:r w:rsidR="00370328">
        <w:tab/>
        <w:t xml:space="preserve">   </w:t>
      </w:r>
      <w:r w:rsidR="001936E0" w:rsidRPr="0074559C">
        <w:t xml:space="preserve">Reading — Biographies and autobiographies of </w:t>
      </w:r>
      <w:r w:rsidR="000911F5">
        <w:t>prominent characters in history,</w:t>
      </w:r>
      <w:r w:rsidR="001936E0" w:rsidRPr="0074559C">
        <w:t xml:space="preserve">  </w:t>
      </w:r>
    </w:p>
    <w:p w14:paraId="49C6504D" w14:textId="77777777" w:rsidR="0058581F" w:rsidRDefault="00C44824" w:rsidP="000911F5">
      <w:pPr>
        <w:spacing w:line="276" w:lineRule="auto"/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="000911F5">
        <w:rPr>
          <w:color w:val="000000"/>
          <w:szCs w:val="24"/>
        </w:rPr>
        <w:t xml:space="preserve"> Landmark events of history, Science Literature,</w:t>
      </w:r>
      <w:r w:rsidR="001936E0" w:rsidRPr="0074559C">
        <w:rPr>
          <w:color w:val="000000"/>
          <w:szCs w:val="24"/>
        </w:rPr>
        <w:t xml:space="preserve"> Christian</w:t>
      </w:r>
      <w:r w:rsidR="000911F5">
        <w:rPr>
          <w:color w:val="000000"/>
          <w:szCs w:val="24"/>
        </w:rPr>
        <w:t xml:space="preserve"> Science and Natural Philosophy,</w:t>
      </w:r>
      <w:r w:rsidR="001936E0" w:rsidRPr="0074559C">
        <w:rPr>
          <w:color w:val="000000"/>
          <w:szCs w:val="24"/>
        </w:rPr>
        <w:t xml:space="preserve"> </w:t>
      </w:r>
    </w:p>
    <w:p w14:paraId="58037562" w14:textId="77777777" w:rsidR="0058581F" w:rsidRDefault="00C44824" w:rsidP="000911F5">
      <w:pPr>
        <w:spacing w:line="276" w:lineRule="auto"/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="000911F5">
        <w:rPr>
          <w:color w:val="000000"/>
          <w:szCs w:val="24"/>
        </w:rPr>
        <w:t xml:space="preserve"> </w:t>
      </w:r>
      <w:r w:rsidR="001936E0" w:rsidRPr="0074559C">
        <w:rPr>
          <w:color w:val="000000"/>
          <w:szCs w:val="24"/>
        </w:rPr>
        <w:t>Literature on the ori</w:t>
      </w:r>
      <w:r w:rsidR="000911F5">
        <w:rPr>
          <w:color w:val="000000"/>
          <w:szCs w:val="24"/>
        </w:rPr>
        <w:t>gin of orthodox Christian songs,</w:t>
      </w:r>
      <w:r w:rsidR="000911F5" w:rsidRPr="0074559C">
        <w:rPr>
          <w:color w:val="000000"/>
          <w:szCs w:val="24"/>
        </w:rPr>
        <w:t xml:space="preserve"> Concordances</w:t>
      </w:r>
      <w:r w:rsidR="001936E0" w:rsidRPr="0074559C">
        <w:rPr>
          <w:color w:val="000000"/>
          <w:szCs w:val="24"/>
        </w:rPr>
        <w:t xml:space="preserve"> and expositions on </w:t>
      </w:r>
    </w:p>
    <w:p w14:paraId="17BB2185" w14:textId="77777777" w:rsidR="00370328" w:rsidRDefault="00C44824" w:rsidP="000911F5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</w:t>
      </w:r>
      <w:r w:rsidR="000911F5">
        <w:rPr>
          <w:color w:val="000000"/>
          <w:szCs w:val="24"/>
        </w:rPr>
        <w:t>the Holy Bible,</w:t>
      </w:r>
      <w:r w:rsidR="001936E0" w:rsidRPr="0074559C">
        <w:rPr>
          <w:color w:val="000000"/>
          <w:szCs w:val="24"/>
        </w:rPr>
        <w:t xml:space="preserve"> and other </w:t>
      </w:r>
      <w:r w:rsidR="000911F5" w:rsidRPr="0074559C">
        <w:rPr>
          <w:color w:val="000000"/>
          <w:szCs w:val="24"/>
        </w:rPr>
        <w:t>cultures</w:t>
      </w:r>
      <w:r w:rsidR="001936E0" w:rsidRPr="0074559C">
        <w:rPr>
          <w:color w:val="000000"/>
          <w:szCs w:val="24"/>
        </w:rPr>
        <w:t xml:space="preserve"> of the world.</w:t>
      </w:r>
    </w:p>
    <w:p w14:paraId="0101BAE5" w14:textId="77777777" w:rsidR="000911F5" w:rsidRDefault="000911F5" w:rsidP="000911F5">
      <w:pPr>
        <w:ind w:left="720"/>
        <w:jc w:val="both"/>
        <w:rPr>
          <w:color w:val="000000"/>
          <w:szCs w:val="24"/>
        </w:rPr>
      </w:pPr>
    </w:p>
    <w:p w14:paraId="3A6B92EC" w14:textId="77777777" w:rsidR="00561975" w:rsidRDefault="00EB5256" w:rsidP="000911F5">
      <w:pPr>
        <w:ind w:left="720" w:hanging="36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</w:t>
      </w:r>
      <w:r w:rsidR="002C6145">
        <w:rPr>
          <w:color w:val="000000"/>
          <w:szCs w:val="24"/>
        </w:rPr>
        <w:t xml:space="preserve"> </w:t>
      </w:r>
      <w:r w:rsidR="00370328">
        <w:rPr>
          <w:color w:val="000000"/>
          <w:szCs w:val="24"/>
        </w:rPr>
        <w:t>ii.</w:t>
      </w:r>
      <w:r w:rsidR="00561975">
        <w:rPr>
          <w:color w:val="000000"/>
          <w:szCs w:val="24"/>
        </w:rPr>
        <w:t xml:space="preserve">   </w:t>
      </w:r>
      <w:r w:rsidR="002C6145">
        <w:rPr>
          <w:color w:val="000000"/>
          <w:szCs w:val="24"/>
        </w:rPr>
        <w:t xml:space="preserve">  </w:t>
      </w:r>
      <w:r w:rsidR="001936E0" w:rsidRPr="0074559C">
        <w:rPr>
          <w:color w:val="000000"/>
          <w:szCs w:val="24"/>
        </w:rPr>
        <w:t>General Sports. – Soccer and Jogging</w:t>
      </w:r>
      <w:r w:rsidR="00561975">
        <w:rPr>
          <w:color w:val="000000"/>
          <w:szCs w:val="24"/>
        </w:rPr>
        <w:t>.</w:t>
      </w:r>
    </w:p>
    <w:p w14:paraId="4BF03643" w14:textId="77777777" w:rsidR="000911F5" w:rsidRDefault="000911F5" w:rsidP="000911F5">
      <w:pPr>
        <w:ind w:left="720" w:hanging="360"/>
        <w:jc w:val="both"/>
        <w:rPr>
          <w:color w:val="000000"/>
          <w:szCs w:val="24"/>
        </w:rPr>
      </w:pPr>
    </w:p>
    <w:p w14:paraId="1D78E304" w14:textId="57D79B82" w:rsidR="00C44824" w:rsidRPr="004338DC" w:rsidRDefault="00EB5256" w:rsidP="004338DC">
      <w:pPr>
        <w:ind w:left="720" w:hanging="36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r w:rsidR="002C6145">
        <w:rPr>
          <w:color w:val="000000"/>
          <w:szCs w:val="24"/>
        </w:rPr>
        <w:t xml:space="preserve"> </w:t>
      </w:r>
      <w:r w:rsidR="00561975">
        <w:rPr>
          <w:color w:val="000000"/>
          <w:szCs w:val="24"/>
        </w:rPr>
        <w:t xml:space="preserve">iii.   </w:t>
      </w:r>
      <w:r w:rsidR="002C6145">
        <w:rPr>
          <w:color w:val="000000"/>
          <w:szCs w:val="24"/>
        </w:rPr>
        <w:t xml:space="preserve">  </w:t>
      </w:r>
      <w:proofErr w:type="spellStart"/>
      <w:r w:rsidR="001936E0" w:rsidRPr="0074559C">
        <w:rPr>
          <w:color w:val="000000"/>
          <w:szCs w:val="24"/>
        </w:rPr>
        <w:t>Horticulturing</w:t>
      </w:r>
      <w:proofErr w:type="spellEnd"/>
      <w:r w:rsidR="001936E0" w:rsidRPr="0074559C">
        <w:rPr>
          <w:color w:val="000000"/>
          <w:szCs w:val="24"/>
        </w:rPr>
        <w:t xml:space="preserve"> – Study of flower diversity</w:t>
      </w:r>
      <w:r w:rsidR="000911F5">
        <w:rPr>
          <w:color w:val="000000"/>
          <w:szCs w:val="24"/>
        </w:rPr>
        <w:t>, plant genetics, and</w:t>
      </w:r>
      <w:r w:rsidR="001936E0" w:rsidRPr="0074559C">
        <w:rPr>
          <w:color w:val="000000"/>
          <w:szCs w:val="24"/>
        </w:rPr>
        <w:t xml:space="preserve"> plant metabolic engineering</w:t>
      </w:r>
      <w:r w:rsidR="002C6145">
        <w:rPr>
          <w:szCs w:val="24"/>
        </w:rPr>
        <w:tab/>
      </w:r>
    </w:p>
    <w:p w14:paraId="41A9DEC1" w14:textId="77777777" w:rsidR="008D6933" w:rsidRDefault="008D6933" w:rsidP="00EB3934">
      <w:pPr>
        <w:tabs>
          <w:tab w:val="left" w:pos="3555"/>
        </w:tabs>
        <w:jc w:val="both"/>
        <w:rPr>
          <w:szCs w:val="24"/>
        </w:rPr>
      </w:pPr>
    </w:p>
    <w:p w14:paraId="017227D8" w14:textId="77777777" w:rsidR="00C41824" w:rsidRDefault="00C41824" w:rsidP="002A6F93">
      <w:pPr>
        <w:jc w:val="both"/>
        <w:rPr>
          <w:b/>
          <w:szCs w:val="24"/>
        </w:rPr>
      </w:pPr>
    </w:p>
    <w:p w14:paraId="136F341B" w14:textId="77777777" w:rsidR="0074559C" w:rsidRPr="0074559C" w:rsidRDefault="00461E66" w:rsidP="008D6933">
      <w:pPr>
        <w:jc w:val="both"/>
        <w:rPr>
          <w:szCs w:val="24"/>
        </w:rPr>
      </w:pPr>
      <w:r>
        <w:rPr>
          <w:b/>
          <w:szCs w:val="24"/>
        </w:rPr>
        <w:t xml:space="preserve">    </w:t>
      </w:r>
      <w:r w:rsidR="00970628">
        <w:rPr>
          <w:b/>
          <w:szCs w:val="24"/>
        </w:rPr>
        <w:t>22</w:t>
      </w:r>
      <w:r w:rsidR="00361F6B">
        <w:rPr>
          <w:b/>
          <w:szCs w:val="24"/>
        </w:rPr>
        <w:t>.</w:t>
      </w:r>
      <w:r w:rsidR="00EC0349">
        <w:rPr>
          <w:b/>
          <w:szCs w:val="24"/>
        </w:rPr>
        <w:t xml:space="preserve">  </w:t>
      </w:r>
      <w:r w:rsidR="00257A56" w:rsidRPr="002553F5">
        <w:rPr>
          <w:b/>
          <w:szCs w:val="24"/>
        </w:rPr>
        <w:t>A</w:t>
      </w:r>
      <w:r w:rsidR="002553F5" w:rsidRPr="002553F5">
        <w:rPr>
          <w:b/>
          <w:szCs w:val="24"/>
        </w:rPr>
        <w:t>cademic</w:t>
      </w:r>
      <w:r w:rsidR="00257A56" w:rsidRPr="002553F5">
        <w:rPr>
          <w:b/>
          <w:szCs w:val="24"/>
        </w:rPr>
        <w:t xml:space="preserve"> P</w:t>
      </w:r>
      <w:r w:rsidR="002553F5" w:rsidRPr="002553F5">
        <w:rPr>
          <w:b/>
          <w:szCs w:val="24"/>
        </w:rPr>
        <w:t>ublications</w:t>
      </w:r>
      <w:r w:rsidR="00313270" w:rsidRPr="002553F5">
        <w:rPr>
          <w:szCs w:val="24"/>
        </w:rPr>
        <w:t>:</w:t>
      </w:r>
      <w:r w:rsidR="00313270">
        <w:rPr>
          <w:szCs w:val="24"/>
        </w:rPr>
        <w:t xml:space="preserve">         </w:t>
      </w:r>
      <w:r w:rsidR="00313270" w:rsidRPr="002553F5">
        <w:rPr>
          <w:b/>
          <w:szCs w:val="24"/>
        </w:rPr>
        <w:t xml:space="preserve">         </w:t>
      </w:r>
      <w:r w:rsidR="0074559C" w:rsidRPr="0074559C">
        <w:rPr>
          <w:b/>
          <w:szCs w:val="24"/>
        </w:rPr>
        <w:t>APPENDIX 1</w:t>
      </w:r>
    </w:p>
    <w:p w14:paraId="2C2EB0D9" w14:textId="77777777" w:rsidR="0074559C" w:rsidRPr="0074559C" w:rsidRDefault="0074559C" w:rsidP="001A6AAF">
      <w:pPr>
        <w:ind w:left="720"/>
        <w:jc w:val="both"/>
        <w:rPr>
          <w:szCs w:val="24"/>
        </w:rPr>
      </w:pPr>
    </w:p>
    <w:p w14:paraId="16434D4A" w14:textId="77777777" w:rsidR="0074559C" w:rsidRPr="0074559C" w:rsidRDefault="00EC0349" w:rsidP="001A6AAF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31737A">
        <w:rPr>
          <w:szCs w:val="24"/>
        </w:rPr>
        <w:t>16</w:t>
      </w:r>
      <w:r w:rsidR="0074559C" w:rsidRPr="0074559C">
        <w:rPr>
          <w:szCs w:val="24"/>
        </w:rPr>
        <w:t xml:space="preserve">B.     </w:t>
      </w:r>
      <w:r w:rsidR="0074559C" w:rsidRPr="0074559C">
        <w:rPr>
          <w:b/>
          <w:szCs w:val="24"/>
        </w:rPr>
        <w:t>Recognized Publications</w:t>
      </w:r>
    </w:p>
    <w:p w14:paraId="2EF8C08D" w14:textId="77777777" w:rsidR="0074559C" w:rsidRPr="0074559C" w:rsidRDefault="00EC0349" w:rsidP="001A6AAF">
      <w:pPr>
        <w:ind w:left="720"/>
        <w:jc w:val="both"/>
        <w:rPr>
          <w:b/>
          <w:szCs w:val="24"/>
        </w:rPr>
      </w:pPr>
      <w:r>
        <w:rPr>
          <w:b/>
          <w:szCs w:val="24"/>
        </w:rPr>
        <w:t xml:space="preserve">    </w:t>
      </w:r>
      <w:r w:rsidR="0074559C" w:rsidRPr="0074559C">
        <w:rPr>
          <w:b/>
          <w:szCs w:val="24"/>
        </w:rPr>
        <w:t>Academic Publications in Learned Journals.</w:t>
      </w:r>
    </w:p>
    <w:p w14:paraId="17FFA6F2" w14:textId="77777777" w:rsidR="0074559C" w:rsidRPr="0074559C" w:rsidRDefault="0074559C" w:rsidP="001A6AAF">
      <w:pPr>
        <w:ind w:left="720"/>
        <w:jc w:val="both"/>
        <w:rPr>
          <w:szCs w:val="24"/>
        </w:rPr>
      </w:pPr>
      <w:r w:rsidRPr="0074559C">
        <w:rPr>
          <w:szCs w:val="24"/>
        </w:rPr>
        <w:tab/>
      </w:r>
    </w:p>
    <w:p w14:paraId="45B45935" w14:textId="77777777" w:rsidR="0074559C" w:rsidRPr="0074559C" w:rsidRDefault="00EC0349" w:rsidP="001A6AAF">
      <w:pPr>
        <w:jc w:val="both"/>
        <w:rPr>
          <w:szCs w:val="24"/>
        </w:rPr>
      </w:pPr>
      <w:r>
        <w:rPr>
          <w:szCs w:val="24"/>
        </w:rPr>
        <w:t xml:space="preserve">   </w:t>
      </w:r>
      <w:r w:rsidR="0074559C" w:rsidRPr="0074559C">
        <w:rPr>
          <w:szCs w:val="24"/>
        </w:rPr>
        <w:t>B(</w:t>
      </w:r>
      <w:proofErr w:type="spellStart"/>
      <w:r w:rsidR="0074559C" w:rsidRPr="0074559C">
        <w:rPr>
          <w:szCs w:val="24"/>
        </w:rPr>
        <w:t>i</w:t>
      </w:r>
      <w:proofErr w:type="spellEnd"/>
      <w:r w:rsidR="0074559C" w:rsidRPr="0074559C">
        <w:rPr>
          <w:szCs w:val="24"/>
        </w:rPr>
        <w:t>)</w:t>
      </w:r>
      <w:r w:rsidR="0074559C" w:rsidRPr="0074559C">
        <w:rPr>
          <w:szCs w:val="24"/>
        </w:rPr>
        <w:tab/>
      </w:r>
      <w:r>
        <w:rPr>
          <w:szCs w:val="24"/>
        </w:rPr>
        <w:t xml:space="preserve">     </w:t>
      </w:r>
      <w:r w:rsidR="0074559C" w:rsidRPr="0074559C">
        <w:rPr>
          <w:b/>
          <w:szCs w:val="24"/>
        </w:rPr>
        <w:t>Chapters in Book</w:t>
      </w:r>
    </w:p>
    <w:p w14:paraId="32CF2CCB" w14:textId="77777777" w:rsidR="0074559C" w:rsidRPr="0074559C" w:rsidRDefault="0074559C" w:rsidP="001A6AAF">
      <w:pPr>
        <w:jc w:val="both"/>
        <w:rPr>
          <w:szCs w:val="24"/>
        </w:rPr>
      </w:pPr>
    </w:p>
    <w:p w14:paraId="50F64482" w14:textId="77777777" w:rsidR="0074559C" w:rsidRPr="0074559C" w:rsidRDefault="00EC0349" w:rsidP="00250482">
      <w:pPr>
        <w:pStyle w:val="ListParagraph"/>
        <w:numPr>
          <w:ilvl w:val="0"/>
          <w:numId w:val="6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   </w:t>
      </w:r>
      <w:proofErr w:type="spellStart"/>
      <w:r w:rsidR="0074559C" w:rsidRPr="0074559C">
        <w:rPr>
          <w:szCs w:val="24"/>
        </w:rPr>
        <w:t>ChimezieAnyakora</w:t>
      </w:r>
      <w:proofErr w:type="spellEnd"/>
      <w:r w:rsidR="0074559C" w:rsidRPr="0074559C">
        <w:rPr>
          <w:szCs w:val="24"/>
        </w:rPr>
        <w:t xml:space="preserve"> and Herbert Coker (Department of Pharmaceutical Chemistry, University of </w:t>
      </w:r>
      <w:proofErr w:type="gramStart"/>
      <w:r w:rsidR="0074559C" w:rsidRPr="0074559C">
        <w:rPr>
          <w:szCs w:val="24"/>
        </w:rPr>
        <w:t xml:space="preserve">Lagos,   </w:t>
      </w:r>
      <w:proofErr w:type="gramEnd"/>
      <w:r w:rsidR="0074559C" w:rsidRPr="0074559C">
        <w:rPr>
          <w:szCs w:val="24"/>
        </w:rPr>
        <w:t xml:space="preserve">Nigeria). </w:t>
      </w:r>
      <w:proofErr w:type="spellStart"/>
      <w:r w:rsidR="0074559C" w:rsidRPr="0074559C">
        <w:rPr>
          <w:szCs w:val="24"/>
        </w:rPr>
        <w:t>Toxickinetics</w:t>
      </w:r>
      <w:proofErr w:type="spellEnd"/>
      <w:r w:rsidR="0074559C" w:rsidRPr="0074559C">
        <w:rPr>
          <w:szCs w:val="24"/>
        </w:rPr>
        <w:t xml:space="preserve"> of polynuclear Aromatic Hydrocarbons: Environmental impact of Polynuclear Aromatic Hydrocarbons, 2007: 51-69. ISBN: 978-81-308-0188-9 Editor: </w:t>
      </w:r>
      <w:proofErr w:type="spellStart"/>
      <w:r w:rsidR="0074559C" w:rsidRPr="0074559C">
        <w:rPr>
          <w:szCs w:val="24"/>
        </w:rPr>
        <w:t>ChimezieAnykora</w:t>
      </w:r>
      <w:proofErr w:type="spellEnd"/>
      <w:r w:rsidR="0074559C" w:rsidRPr="0074559C">
        <w:rPr>
          <w:szCs w:val="24"/>
        </w:rPr>
        <w:t xml:space="preserve">. Publishers: Research </w:t>
      </w:r>
      <w:proofErr w:type="spellStart"/>
      <w:r w:rsidR="0074559C" w:rsidRPr="0074559C">
        <w:rPr>
          <w:szCs w:val="24"/>
        </w:rPr>
        <w:t>Singpost</w:t>
      </w:r>
      <w:proofErr w:type="spellEnd"/>
      <w:r w:rsidR="0074559C" w:rsidRPr="0074559C">
        <w:rPr>
          <w:szCs w:val="24"/>
        </w:rPr>
        <w:t xml:space="preserve"> 37/661 (2), </w:t>
      </w:r>
      <w:proofErr w:type="gramStart"/>
      <w:r w:rsidR="0074559C" w:rsidRPr="0074559C">
        <w:rPr>
          <w:szCs w:val="24"/>
        </w:rPr>
        <w:t>Fort  P.</w:t>
      </w:r>
      <w:proofErr w:type="gramEnd"/>
      <w:r w:rsidR="0074559C" w:rsidRPr="0074559C">
        <w:rPr>
          <w:szCs w:val="24"/>
        </w:rPr>
        <w:t xml:space="preserve"> O., Trivandrum-695 023, </w:t>
      </w:r>
      <w:proofErr w:type="spellStart"/>
      <w:r w:rsidR="0074559C" w:rsidRPr="0074559C">
        <w:rPr>
          <w:szCs w:val="24"/>
        </w:rPr>
        <w:t>kerala</w:t>
      </w:r>
      <w:proofErr w:type="spellEnd"/>
      <w:r w:rsidR="0074559C" w:rsidRPr="0074559C">
        <w:rPr>
          <w:szCs w:val="24"/>
        </w:rPr>
        <w:t>, India.</w:t>
      </w:r>
    </w:p>
    <w:p w14:paraId="12AF0420" w14:textId="77777777" w:rsidR="0074559C" w:rsidRPr="0074559C" w:rsidRDefault="0074559C" w:rsidP="001A6AAF">
      <w:pPr>
        <w:ind w:left="1440" w:hanging="720"/>
        <w:jc w:val="both"/>
        <w:rPr>
          <w:szCs w:val="24"/>
        </w:rPr>
      </w:pPr>
    </w:p>
    <w:p w14:paraId="5F3DEB62" w14:textId="77777777" w:rsidR="0074559C" w:rsidRDefault="00EC0349" w:rsidP="00250482">
      <w:pPr>
        <w:pStyle w:val="ListParagraph"/>
        <w:numPr>
          <w:ilvl w:val="0"/>
          <w:numId w:val="6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  </w:t>
      </w:r>
      <w:proofErr w:type="spellStart"/>
      <w:r w:rsidR="0074559C" w:rsidRPr="0074559C">
        <w:rPr>
          <w:szCs w:val="24"/>
        </w:rPr>
        <w:t>ChimezieAnyakora</w:t>
      </w:r>
      <w:proofErr w:type="spellEnd"/>
      <w:r w:rsidR="0074559C" w:rsidRPr="0074559C">
        <w:rPr>
          <w:szCs w:val="24"/>
        </w:rPr>
        <w:t xml:space="preserve"> and Herbert Coker (Department of Pharmaceutical Chemistry, University of Lagos, Nigeria). </w:t>
      </w:r>
      <w:proofErr w:type="spellStart"/>
      <w:r w:rsidR="0074559C" w:rsidRPr="0074559C">
        <w:rPr>
          <w:szCs w:val="24"/>
        </w:rPr>
        <w:t>PolynuclearAromatic.Hydrocarbons</w:t>
      </w:r>
      <w:proofErr w:type="spellEnd"/>
      <w:r w:rsidR="0074559C" w:rsidRPr="0074559C">
        <w:rPr>
          <w:szCs w:val="24"/>
        </w:rPr>
        <w:t xml:space="preserve">: Structure Carcinogenic Activity Relationship. Environmental Impact of </w:t>
      </w:r>
      <w:proofErr w:type="spellStart"/>
      <w:r w:rsidR="0074559C" w:rsidRPr="0074559C">
        <w:rPr>
          <w:szCs w:val="24"/>
        </w:rPr>
        <w:t>PolynuclearAromatic</w:t>
      </w:r>
      <w:proofErr w:type="spellEnd"/>
      <w:r w:rsidR="0074559C" w:rsidRPr="0074559C">
        <w:rPr>
          <w:szCs w:val="24"/>
        </w:rPr>
        <w:t xml:space="preserve"> Hydrocarbons, 2017:135-157 ISBN; 978-81308-0188-9 Editor: </w:t>
      </w:r>
      <w:proofErr w:type="spellStart"/>
      <w:r w:rsidR="0074559C" w:rsidRPr="0074559C">
        <w:rPr>
          <w:szCs w:val="24"/>
        </w:rPr>
        <w:t>ChimezieAnyakora.Publishers</w:t>
      </w:r>
      <w:proofErr w:type="spellEnd"/>
      <w:r w:rsidR="0074559C" w:rsidRPr="0074559C">
        <w:rPr>
          <w:szCs w:val="24"/>
        </w:rPr>
        <w:t xml:space="preserve">: Research Signpost 37/661 (2), Fort P.O., Trivandrum-695 023, Kerala, India. </w:t>
      </w:r>
    </w:p>
    <w:p w14:paraId="5B090639" w14:textId="77777777" w:rsidR="0074559C" w:rsidRPr="0074559C" w:rsidRDefault="0074559C" w:rsidP="007E01A0">
      <w:pPr>
        <w:jc w:val="both"/>
        <w:rPr>
          <w:szCs w:val="24"/>
        </w:rPr>
      </w:pPr>
    </w:p>
    <w:p w14:paraId="044095EC" w14:textId="77777777" w:rsidR="008C52D7" w:rsidRDefault="00EC0349" w:rsidP="008C52D7">
      <w:pPr>
        <w:jc w:val="both"/>
        <w:rPr>
          <w:b/>
          <w:szCs w:val="24"/>
        </w:rPr>
      </w:pPr>
      <w:r>
        <w:rPr>
          <w:szCs w:val="24"/>
        </w:rPr>
        <w:t xml:space="preserve">     </w:t>
      </w:r>
      <w:r w:rsidR="008C52D7">
        <w:rPr>
          <w:szCs w:val="24"/>
        </w:rPr>
        <w:t xml:space="preserve">     </w:t>
      </w:r>
      <w:r w:rsidR="008C52D7" w:rsidRPr="0074559C">
        <w:rPr>
          <w:szCs w:val="24"/>
        </w:rPr>
        <w:t>B(ii)</w:t>
      </w:r>
      <w:r w:rsidR="00F84050">
        <w:rPr>
          <w:szCs w:val="24"/>
        </w:rPr>
        <w:t xml:space="preserve"> </w:t>
      </w:r>
      <w:r w:rsidR="008C52D7" w:rsidRPr="0074559C">
        <w:rPr>
          <w:b/>
          <w:szCs w:val="24"/>
        </w:rPr>
        <w:t>Academic Publications</w:t>
      </w:r>
    </w:p>
    <w:p w14:paraId="3CC430B6" w14:textId="77777777" w:rsidR="00F84050" w:rsidRPr="0074559C" w:rsidRDefault="00F84050" w:rsidP="008C52D7">
      <w:pPr>
        <w:jc w:val="both"/>
        <w:rPr>
          <w:b/>
          <w:szCs w:val="24"/>
        </w:rPr>
      </w:pPr>
    </w:p>
    <w:p w14:paraId="4D8D95E0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Coker, H. A. </w:t>
      </w:r>
      <w:proofErr w:type="spellStart"/>
      <w:proofErr w:type="gramStart"/>
      <w:r w:rsidRPr="0074559C">
        <w:rPr>
          <w:szCs w:val="24"/>
        </w:rPr>
        <w:t>B.,Smail</w:t>
      </w:r>
      <w:proofErr w:type="spellEnd"/>
      <w:proofErr w:type="gramEnd"/>
      <w:r w:rsidRPr="0074559C">
        <w:rPr>
          <w:szCs w:val="24"/>
        </w:rPr>
        <w:t>, A. and Waterman, P. G. (1986). Nuclear Magnetic Resonance Studies of Some Aromatic Ether Derivatives. Interaction o</w:t>
      </w:r>
      <w:r>
        <w:rPr>
          <w:szCs w:val="24"/>
        </w:rPr>
        <w:t xml:space="preserve">f Lanthanide Shift Reagent and aryl </w:t>
      </w:r>
      <w:proofErr w:type="spellStart"/>
      <w:r>
        <w:rPr>
          <w:szCs w:val="24"/>
        </w:rPr>
        <w:t>o</w:t>
      </w:r>
      <w:r w:rsidRPr="0074559C">
        <w:rPr>
          <w:szCs w:val="24"/>
        </w:rPr>
        <w:t>rthodiethers</w:t>
      </w:r>
      <w:proofErr w:type="spellEnd"/>
      <w:r w:rsidRPr="0074559C">
        <w:rPr>
          <w:szCs w:val="24"/>
        </w:rPr>
        <w:t>. Nigeria Journal of Pharmacy Vol. 17, No. 5, 39 – 44.</w:t>
      </w:r>
    </w:p>
    <w:p w14:paraId="4BBB9175" w14:textId="77777777" w:rsidR="008C52D7" w:rsidRPr="0074559C" w:rsidRDefault="008C52D7" w:rsidP="008C52D7">
      <w:pPr>
        <w:pStyle w:val="ListParagraph"/>
        <w:numPr>
          <w:ilvl w:val="0"/>
          <w:numId w:val="32"/>
        </w:numPr>
        <w:ind w:right="432"/>
        <w:contextualSpacing w:val="0"/>
        <w:jc w:val="both"/>
        <w:rPr>
          <w:szCs w:val="24"/>
        </w:rPr>
      </w:pPr>
      <w:r w:rsidRPr="0074559C">
        <w:rPr>
          <w:szCs w:val="24"/>
        </w:rPr>
        <w:t>Obaseki, A. O. and Coker, H. A. B. (1987). Lac</w:t>
      </w:r>
      <w:r>
        <w:rPr>
          <w:szCs w:val="24"/>
        </w:rPr>
        <w:t>k of m</w:t>
      </w:r>
      <w:r w:rsidRPr="0074559C">
        <w:rPr>
          <w:szCs w:val="24"/>
        </w:rPr>
        <w:t xml:space="preserve">utagenicity of Nifedipine. A </w:t>
      </w:r>
      <w:proofErr w:type="gramStart"/>
      <w:r w:rsidRPr="0074559C">
        <w:rPr>
          <w:szCs w:val="24"/>
        </w:rPr>
        <w:t>possible  metabolic</w:t>
      </w:r>
      <w:proofErr w:type="gramEnd"/>
      <w:r w:rsidRPr="0074559C">
        <w:rPr>
          <w:szCs w:val="24"/>
        </w:rPr>
        <w:t xml:space="preserve"> implication. African Journal of Medicine and Medical Sciences (1987) 17, 27- 31.</w:t>
      </w:r>
    </w:p>
    <w:p w14:paraId="75C82299" w14:textId="77777777" w:rsidR="008C52D7" w:rsidRPr="0074559C" w:rsidRDefault="008C52D7" w:rsidP="008C52D7">
      <w:pPr>
        <w:pStyle w:val="ListParagraph"/>
        <w:numPr>
          <w:ilvl w:val="0"/>
          <w:numId w:val="32"/>
        </w:numPr>
        <w:ind w:right="432"/>
        <w:contextualSpacing w:val="0"/>
        <w:jc w:val="both"/>
        <w:rPr>
          <w:szCs w:val="24"/>
        </w:rPr>
      </w:pPr>
      <w:r w:rsidRPr="0074559C">
        <w:rPr>
          <w:szCs w:val="24"/>
        </w:rPr>
        <w:t>Obaseki, A. O. a</w:t>
      </w:r>
      <w:r>
        <w:rPr>
          <w:szCs w:val="24"/>
        </w:rPr>
        <w:t>nd Coker, H. A. B. (1987). The anticoagulant a</w:t>
      </w:r>
      <w:r w:rsidRPr="0074559C">
        <w:rPr>
          <w:szCs w:val="24"/>
        </w:rPr>
        <w:t xml:space="preserve">ctivity of some selected Warfarin Analogues. J. Pharm. </w:t>
      </w:r>
      <w:proofErr w:type="spellStart"/>
      <w:r w:rsidRPr="0074559C">
        <w:rPr>
          <w:szCs w:val="24"/>
        </w:rPr>
        <w:t>Pharmacol</w:t>
      </w:r>
      <w:proofErr w:type="spellEnd"/>
      <w:r w:rsidRPr="0074559C">
        <w:rPr>
          <w:szCs w:val="24"/>
        </w:rPr>
        <w:t>. 39: 142 – 144.</w:t>
      </w:r>
    </w:p>
    <w:p w14:paraId="19E43368" w14:textId="77777777" w:rsidR="008C52D7" w:rsidRPr="0074559C" w:rsidRDefault="008C52D7" w:rsidP="008C52D7">
      <w:pPr>
        <w:ind w:right="432"/>
        <w:jc w:val="both"/>
        <w:rPr>
          <w:szCs w:val="24"/>
        </w:rPr>
      </w:pPr>
    </w:p>
    <w:p w14:paraId="6294DEF1" w14:textId="77777777" w:rsidR="008C52D7" w:rsidRPr="0074559C" w:rsidRDefault="008C52D7" w:rsidP="008C52D7">
      <w:pPr>
        <w:pStyle w:val="ListParagraph"/>
        <w:numPr>
          <w:ilvl w:val="0"/>
          <w:numId w:val="32"/>
        </w:numPr>
        <w:ind w:right="432"/>
        <w:contextualSpacing w:val="0"/>
        <w:jc w:val="both"/>
        <w:rPr>
          <w:szCs w:val="24"/>
        </w:rPr>
      </w:pPr>
      <w:r>
        <w:rPr>
          <w:szCs w:val="24"/>
        </w:rPr>
        <w:t xml:space="preserve">   </w:t>
      </w:r>
      <w:r w:rsidRPr="0074559C">
        <w:rPr>
          <w:szCs w:val="24"/>
        </w:rPr>
        <w:t xml:space="preserve">Adebayo, G. I. and Coker, H. A. B. (1987). Cimetidine inhibition of </w:t>
      </w:r>
      <w:proofErr w:type="spellStart"/>
      <w:r w:rsidRPr="0074559C">
        <w:rPr>
          <w:szCs w:val="24"/>
        </w:rPr>
        <w:t>Theophyline</w:t>
      </w:r>
      <w:proofErr w:type="spellEnd"/>
      <w:r w:rsidRPr="0074559C">
        <w:rPr>
          <w:szCs w:val="24"/>
        </w:rPr>
        <w:t xml:space="preserve"> Elimination. The Influence of Adult Age and the Time Course.  Biopharmaceutics and Drugs Disposition.  Vol. 8, 149 – 158.</w:t>
      </w:r>
    </w:p>
    <w:p w14:paraId="0439AC4E" w14:textId="77777777" w:rsidR="008C52D7" w:rsidRPr="0074559C" w:rsidRDefault="008C52D7" w:rsidP="008C52D7">
      <w:pPr>
        <w:pStyle w:val="ListParagraph"/>
        <w:numPr>
          <w:ilvl w:val="0"/>
          <w:numId w:val="32"/>
        </w:numPr>
        <w:ind w:right="432"/>
        <w:contextualSpacing w:val="0"/>
        <w:jc w:val="both"/>
        <w:rPr>
          <w:szCs w:val="24"/>
        </w:rPr>
      </w:pPr>
      <w:r w:rsidRPr="0074559C">
        <w:rPr>
          <w:szCs w:val="24"/>
        </w:rPr>
        <w:t xml:space="preserve">Essien, E. E., </w:t>
      </w:r>
      <w:proofErr w:type="spellStart"/>
      <w:r w:rsidRPr="0074559C">
        <w:rPr>
          <w:szCs w:val="24"/>
        </w:rPr>
        <w:t>Ogonor</w:t>
      </w:r>
      <w:proofErr w:type="spellEnd"/>
      <w:r w:rsidRPr="0074559C">
        <w:rPr>
          <w:szCs w:val="24"/>
        </w:rPr>
        <w:t xml:space="preserve">, J. I. Coker, H. A. B. and </w:t>
      </w:r>
      <w:proofErr w:type="spellStart"/>
      <w:r w:rsidRPr="0074559C">
        <w:rPr>
          <w:szCs w:val="24"/>
        </w:rPr>
        <w:t>Bamisile</w:t>
      </w:r>
      <w:proofErr w:type="spellEnd"/>
      <w:r w:rsidRPr="0074559C">
        <w:rPr>
          <w:szCs w:val="24"/>
        </w:rPr>
        <w:t xml:space="preserve">, M. M. (1987). Metabolic N – oxidation of metronidazole. J. Pharm. </w:t>
      </w:r>
      <w:proofErr w:type="spellStart"/>
      <w:r w:rsidRPr="0074559C">
        <w:rPr>
          <w:szCs w:val="24"/>
        </w:rPr>
        <w:t>Pharmacol</w:t>
      </w:r>
      <w:proofErr w:type="spellEnd"/>
      <w:r w:rsidRPr="0074559C">
        <w:rPr>
          <w:szCs w:val="24"/>
        </w:rPr>
        <w:t>. 39: 843 – 844.</w:t>
      </w:r>
    </w:p>
    <w:p w14:paraId="3393DD44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Coker, H. A. </w:t>
      </w:r>
      <w:proofErr w:type="spellStart"/>
      <w:proofErr w:type="gramStart"/>
      <w:r w:rsidRPr="0074559C">
        <w:rPr>
          <w:szCs w:val="24"/>
        </w:rPr>
        <w:t>B.,Sowande</w:t>
      </w:r>
      <w:proofErr w:type="spellEnd"/>
      <w:proofErr w:type="gramEnd"/>
      <w:r w:rsidRPr="0074559C">
        <w:rPr>
          <w:szCs w:val="24"/>
        </w:rPr>
        <w:t xml:space="preserve">, O. and Dosa, B. O.  (1987). </w:t>
      </w:r>
      <w:proofErr w:type="spellStart"/>
      <w:r w:rsidRPr="0074559C">
        <w:rPr>
          <w:szCs w:val="24"/>
        </w:rPr>
        <w:t>Polythylene</w:t>
      </w:r>
      <w:proofErr w:type="spellEnd"/>
      <w:r w:rsidRPr="0074559C">
        <w:rPr>
          <w:szCs w:val="24"/>
        </w:rPr>
        <w:t xml:space="preserve"> Glycol 400 as co-solvent for Nifedipine.  Nigerian Journal of Pharmacy, 18, 2, 30 – 21.</w:t>
      </w:r>
    </w:p>
    <w:p w14:paraId="4A9C44A2" w14:textId="77777777" w:rsidR="008C52D7" w:rsidRPr="00345278" w:rsidRDefault="008C52D7" w:rsidP="008C52D7">
      <w:pPr>
        <w:pStyle w:val="ListParagraph"/>
        <w:numPr>
          <w:ilvl w:val="0"/>
          <w:numId w:val="32"/>
        </w:numPr>
      </w:pPr>
      <w:r w:rsidRPr="0074559C">
        <w:rPr>
          <w:szCs w:val="24"/>
        </w:rPr>
        <w:lastRenderedPageBreak/>
        <w:t xml:space="preserve">Essien, E. E. and Coker, H. A. B. (1987).  The interaction of Nifedipine and Calcium. An alternative </w:t>
      </w:r>
      <w:r>
        <w:rPr>
          <w:szCs w:val="24"/>
        </w:rPr>
        <w:t>mechanism for antihypertensive a</w:t>
      </w:r>
      <w:r w:rsidRPr="0074559C">
        <w:rPr>
          <w:szCs w:val="24"/>
        </w:rPr>
        <w:t>ction of Nifedipine. Nig. J. of Pharmacy, 18: 21 – 22</w:t>
      </w:r>
    </w:p>
    <w:p w14:paraId="6801C6E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Adegunloye</w:t>
      </w:r>
      <w:proofErr w:type="spellEnd"/>
      <w:r w:rsidRPr="0074559C">
        <w:rPr>
          <w:szCs w:val="24"/>
        </w:rPr>
        <w:t xml:space="preserve">, B. J., </w:t>
      </w:r>
      <w:proofErr w:type="spellStart"/>
      <w:r w:rsidRPr="0074559C">
        <w:rPr>
          <w:szCs w:val="24"/>
        </w:rPr>
        <w:t>Sofola</w:t>
      </w:r>
      <w:proofErr w:type="spellEnd"/>
      <w:r w:rsidRPr="0074559C">
        <w:rPr>
          <w:szCs w:val="24"/>
        </w:rPr>
        <w:t>, A. O. and Coker, H. A. B. (1987). The role of endothelium in the relaxation responses of Isolated rat aorta to mefloquine. Nig. Quart. J. Hosp. Med. Vol. 5, No. 2, 70 – 74.</w:t>
      </w:r>
    </w:p>
    <w:p w14:paraId="273873C5" w14:textId="77777777" w:rsidR="008C52D7" w:rsidRPr="0074559C" w:rsidRDefault="008C52D7" w:rsidP="008C52D7">
      <w:pPr>
        <w:pStyle w:val="ListParagraph"/>
        <w:numPr>
          <w:ilvl w:val="0"/>
          <w:numId w:val="32"/>
        </w:numPr>
        <w:ind w:right="432"/>
        <w:contextualSpacing w:val="0"/>
        <w:jc w:val="both"/>
        <w:rPr>
          <w:szCs w:val="24"/>
        </w:rPr>
      </w:pPr>
      <w:r w:rsidRPr="0074559C">
        <w:rPr>
          <w:szCs w:val="24"/>
        </w:rPr>
        <w:t>Adebayo, G. I. and C</w:t>
      </w:r>
      <w:r>
        <w:rPr>
          <w:szCs w:val="24"/>
        </w:rPr>
        <w:t>oker, H. A. B. (1988). Lack of efficacy of cimetidine and ranitidine as inhibitors of tolbutamide m</w:t>
      </w:r>
      <w:r w:rsidRPr="0074559C">
        <w:rPr>
          <w:szCs w:val="24"/>
        </w:rPr>
        <w:t xml:space="preserve">etabolism. Europe. </w:t>
      </w:r>
      <w:proofErr w:type="spellStart"/>
      <w:r w:rsidRPr="0074559C">
        <w:rPr>
          <w:szCs w:val="24"/>
        </w:rPr>
        <w:t>Journ</w:t>
      </w:r>
      <w:proofErr w:type="spellEnd"/>
      <w:r w:rsidRPr="0074559C">
        <w:rPr>
          <w:szCs w:val="24"/>
        </w:rPr>
        <w:t xml:space="preserve">. Clinic. </w:t>
      </w:r>
      <w:proofErr w:type="spellStart"/>
      <w:r w:rsidRPr="0074559C">
        <w:rPr>
          <w:szCs w:val="24"/>
        </w:rPr>
        <w:t>Pharmacol</w:t>
      </w:r>
      <w:proofErr w:type="spellEnd"/>
      <w:r w:rsidRPr="0074559C">
        <w:rPr>
          <w:szCs w:val="24"/>
        </w:rPr>
        <w:t>. Vol. 653 – 656.</w:t>
      </w:r>
    </w:p>
    <w:p w14:paraId="3BBE1CF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>
        <w:rPr>
          <w:szCs w:val="24"/>
        </w:rPr>
        <w:t xml:space="preserve">   </w:t>
      </w:r>
      <w:r w:rsidRPr="0074559C">
        <w:rPr>
          <w:szCs w:val="24"/>
        </w:rPr>
        <w:t>Adebayo, G. I., Coker, H. A. B.</w:t>
      </w:r>
      <w:r>
        <w:rPr>
          <w:szCs w:val="24"/>
        </w:rPr>
        <w:t xml:space="preserve"> and </w:t>
      </w:r>
      <w:proofErr w:type="spellStart"/>
      <w:r>
        <w:rPr>
          <w:szCs w:val="24"/>
        </w:rPr>
        <w:t>Fagbure</w:t>
      </w:r>
      <w:proofErr w:type="spellEnd"/>
      <w:r>
        <w:rPr>
          <w:szCs w:val="24"/>
        </w:rPr>
        <w:t>, F. (1988). Renal e</w:t>
      </w:r>
      <w:r w:rsidRPr="0074559C">
        <w:rPr>
          <w:szCs w:val="24"/>
        </w:rPr>
        <w:t xml:space="preserve">ffects of Nifedipine in healthy normotensive volunteers. Effects of dose, formulation, duration of treatment and </w:t>
      </w:r>
      <w:proofErr w:type="spellStart"/>
      <w:r w:rsidRPr="0074559C">
        <w:rPr>
          <w:szCs w:val="24"/>
        </w:rPr>
        <w:t>chlorothiazidecoadministration</w:t>
      </w:r>
      <w:proofErr w:type="spellEnd"/>
      <w:r w:rsidRPr="0074559C">
        <w:rPr>
          <w:szCs w:val="24"/>
        </w:rPr>
        <w:t xml:space="preserve">. </w:t>
      </w:r>
      <w:proofErr w:type="spellStart"/>
      <w:r w:rsidRPr="0074559C">
        <w:rPr>
          <w:szCs w:val="24"/>
        </w:rPr>
        <w:t>Fundam</w:t>
      </w:r>
      <w:proofErr w:type="spellEnd"/>
      <w:r w:rsidRPr="0074559C">
        <w:rPr>
          <w:szCs w:val="24"/>
        </w:rPr>
        <w:t xml:space="preserve">. Clin. </w:t>
      </w:r>
      <w:proofErr w:type="spellStart"/>
      <w:r w:rsidRPr="0074559C">
        <w:rPr>
          <w:szCs w:val="24"/>
        </w:rPr>
        <w:t>Phatmacol</w:t>
      </w:r>
      <w:proofErr w:type="spellEnd"/>
      <w:r w:rsidRPr="0074559C">
        <w:rPr>
          <w:szCs w:val="24"/>
        </w:rPr>
        <w:t>. 1: 541 – 549.</w:t>
      </w:r>
    </w:p>
    <w:p w14:paraId="076A05C0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Ifudu</w:t>
      </w:r>
      <w:proofErr w:type="spellEnd"/>
      <w:r w:rsidRPr="0074559C">
        <w:rPr>
          <w:szCs w:val="24"/>
        </w:rPr>
        <w:t>, N. D., Coker, H. A. B. and Danso, O. (Miss) (1988).</w:t>
      </w:r>
      <w:r>
        <w:rPr>
          <w:szCs w:val="24"/>
        </w:rPr>
        <w:t xml:space="preserve"> Bioavailability of Nifedipine dosage f</w:t>
      </w:r>
      <w:r w:rsidRPr="0074559C">
        <w:rPr>
          <w:szCs w:val="24"/>
        </w:rPr>
        <w:t>orms in Healthy Nigerians.  Pharmacokinetic Studies.  Nig. Journal of Pharmacy, 19, 2, 38 – 40.</w:t>
      </w:r>
    </w:p>
    <w:p w14:paraId="096B5E4F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Coker, H. A. </w:t>
      </w:r>
      <w:proofErr w:type="spellStart"/>
      <w:proofErr w:type="gramStart"/>
      <w:r w:rsidRPr="0074559C">
        <w:rPr>
          <w:szCs w:val="24"/>
        </w:rPr>
        <w:t>B.,Essien</w:t>
      </w:r>
      <w:proofErr w:type="spellEnd"/>
      <w:proofErr w:type="gramEnd"/>
      <w:r w:rsidRPr="0074559C">
        <w:rPr>
          <w:szCs w:val="24"/>
        </w:rPr>
        <w:t xml:space="preserve">, E. E. and </w:t>
      </w:r>
      <w:proofErr w:type="spellStart"/>
      <w:r w:rsidRPr="0074559C">
        <w:rPr>
          <w:szCs w:val="24"/>
        </w:rPr>
        <w:t>Edoho</w:t>
      </w:r>
      <w:proofErr w:type="spellEnd"/>
      <w:r w:rsidRPr="0074559C">
        <w:rPr>
          <w:szCs w:val="24"/>
        </w:rPr>
        <w:t>, E. J. (1990). N – o</w:t>
      </w:r>
      <w:r>
        <w:rPr>
          <w:szCs w:val="24"/>
        </w:rPr>
        <w:t>xidation: A possible metabolic r</w:t>
      </w:r>
      <w:r w:rsidRPr="0074559C">
        <w:rPr>
          <w:szCs w:val="24"/>
        </w:rPr>
        <w:t>oute for Tinidazole.  African J. of Medicine and Medical Sciences, 19: 111 – 114.</w:t>
      </w:r>
    </w:p>
    <w:p w14:paraId="770DC214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Anigbogu, C. N., Coker, H. A. B. and Obaseki, A. O. (1990). Cardiovascular effects of mefloquine in anaesthetized rabbits. W. Afr. J. </w:t>
      </w:r>
      <w:proofErr w:type="spellStart"/>
      <w:r w:rsidRPr="0074559C">
        <w:rPr>
          <w:szCs w:val="24"/>
        </w:rPr>
        <w:t>Pharmac</w:t>
      </w:r>
      <w:proofErr w:type="spellEnd"/>
      <w:r w:rsidRPr="0074559C">
        <w:rPr>
          <w:szCs w:val="24"/>
        </w:rPr>
        <w:t>. Drug Res. Vol. 9, Supp. 1 – 44.</w:t>
      </w:r>
    </w:p>
    <w:p w14:paraId="65DB811C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>Coker, H. A. B., Thomas, E. (</w:t>
      </w:r>
      <w:proofErr w:type="spellStart"/>
      <w:r w:rsidRPr="0074559C">
        <w:rPr>
          <w:szCs w:val="24"/>
        </w:rPr>
        <w:t>Mrs</w:t>
      </w:r>
      <w:proofErr w:type="spellEnd"/>
      <w:r w:rsidRPr="0074559C">
        <w:rPr>
          <w:szCs w:val="24"/>
        </w:rPr>
        <w:t xml:space="preserve">) and </w:t>
      </w:r>
      <w:proofErr w:type="spellStart"/>
      <w:r w:rsidRPr="0074559C">
        <w:rPr>
          <w:szCs w:val="24"/>
        </w:rPr>
        <w:t>Akintonwa</w:t>
      </w:r>
      <w:proofErr w:type="spellEnd"/>
      <w:r w:rsidRPr="0074559C">
        <w:rPr>
          <w:szCs w:val="24"/>
        </w:rPr>
        <w:t xml:space="preserve">, A. (1991). Determination of the total levels of carcinogenic nitroso-compounds in select consumer products in Lagos area of Nigeria. Bull. Environ. </w:t>
      </w:r>
      <w:proofErr w:type="spellStart"/>
      <w:r w:rsidRPr="0074559C">
        <w:rPr>
          <w:szCs w:val="24"/>
        </w:rPr>
        <w:t>Contam</w:t>
      </w:r>
      <w:proofErr w:type="spellEnd"/>
      <w:r w:rsidRPr="0074559C">
        <w:rPr>
          <w:szCs w:val="24"/>
        </w:rPr>
        <w:t xml:space="preserve">. </w:t>
      </w:r>
      <w:proofErr w:type="spellStart"/>
      <w:r w:rsidRPr="0074559C">
        <w:rPr>
          <w:szCs w:val="24"/>
        </w:rPr>
        <w:t>Toxicol</w:t>
      </w:r>
      <w:proofErr w:type="spellEnd"/>
      <w:r w:rsidRPr="0074559C">
        <w:rPr>
          <w:szCs w:val="24"/>
        </w:rPr>
        <w:t>. 47, 706 – 710.</w:t>
      </w:r>
    </w:p>
    <w:p w14:paraId="30F4F52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Coker, H. A. B., Thomas, A. E., </w:t>
      </w:r>
      <w:proofErr w:type="spellStart"/>
      <w:r w:rsidRPr="0074559C">
        <w:rPr>
          <w:szCs w:val="24"/>
        </w:rPr>
        <w:t>Akintonwa</w:t>
      </w:r>
      <w:proofErr w:type="spellEnd"/>
      <w:r w:rsidRPr="0074559C">
        <w:rPr>
          <w:szCs w:val="24"/>
        </w:rPr>
        <w:t xml:space="preserve">, A. and </w:t>
      </w:r>
      <w:proofErr w:type="spellStart"/>
      <w:r w:rsidRPr="0074559C">
        <w:rPr>
          <w:szCs w:val="24"/>
        </w:rPr>
        <w:t>Odusote</w:t>
      </w:r>
      <w:proofErr w:type="spellEnd"/>
      <w:r w:rsidRPr="0074559C">
        <w:rPr>
          <w:szCs w:val="24"/>
        </w:rPr>
        <w:t xml:space="preserve">, M. O.  (1991). Determination of the total level of </w:t>
      </w:r>
      <w:proofErr w:type="spellStart"/>
      <w:r w:rsidRPr="0074559C">
        <w:rPr>
          <w:szCs w:val="24"/>
        </w:rPr>
        <w:t>nitrosoamines</w:t>
      </w:r>
      <w:proofErr w:type="spellEnd"/>
      <w:r w:rsidRPr="0074559C">
        <w:rPr>
          <w:szCs w:val="24"/>
        </w:rPr>
        <w:t xml:space="preserve"> in select consumer products in the major metropolitan regions of Nigeria. Int. J. Environ. Anal. Chem. Vol. 44. 203 – 207.</w:t>
      </w:r>
    </w:p>
    <w:p w14:paraId="406D94D0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Coker, H. A. </w:t>
      </w:r>
      <w:proofErr w:type="spellStart"/>
      <w:proofErr w:type="gramStart"/>
      <w:r w:rsidRPr="0074559C">
        <w:rPr>
          <w:szCs w:val="24"/>
        </w:rPr>
        <w:t>B.,Yakub</w:t>
      </w:r>
      <w:proofErr w:type="spellEnd"/>
      <w:proofErr w:type="gramEnd"/>
      <w:r w:rsidRPr="0074559C">
        <w:rPr>
          <w:szCs w:val="24"/>
        </w:rPr>
        <w:t>, G., Ajibo</w:t>
      </w:r>
      <w:r>
        <w:rPr>
          <w:szCs w:val="24"/>
        </w:rPr>
        <w:t>ye, I and Tayo, F. (1991). The effect of sodium salicylate on red blood c</w:t>
      </w:r>
      <w:r w:rsidRPr="0074559C">
        <w:rPr>
          <w:szCs w:val="24"/>
        </w:rPr>
        <w:t xml:space="preserve">ell Uptake of Chloroquine and Amodiaquine in vitro. Nig. </w:t>
      </w:r>
      <w:proofErr w:type="spellStart"/>
      <w:r w:rsidRPr="0074559C">
        <w:rPr>
          <w:szCs w:val="24"/>
        </w:rPr>
        <w:t>Journ</w:t>
      </w:r>
      <w:proofErr w:type="spellEnd"/>
      <w:r w:rsidRPr="0074559C">
        <w:rPr>
          <w:szCs w:val="24"/>
        </w:rPr>
        <w:t xml:space="preserve">. </w:t>
      </w:r>
      <w:proofErr w:type="spellStart"/>
      <w:r w:rsidRPr="0074559C">
        <w:rPr>
          <w:szCs w:val="24"/>
        </w:rPr>
        <w:t>Physiolog</w:t>
      </w:r>
      <w:proofErr w:type="spellEnd"/>
      <w:r w:rsidRPr="0074559C">
        <w:rPr>
          <w:szCs w:val="24"/>
        </w:rPr>
        <w:t>. Sciences. 9 (1): 38 – 43.</w:t>
      </w:r>
    </w:p>
    <w:p w14:paraId="46F2B984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Coker, H. A. </w:t>
      </w:r>
      <w:proofErr w:type="spellStart"/>
      <w:proofErr w:type="gramStart"/>
      <w:r w:rsidRPr="0074559C">
        <w:rPr>
          <w:szCs w:val="24"/>
        </w:rPr>
        <w:t>B.,Essien</w:t>
      </w:r>
      <w:proofErr w:type="spellEnd"/>
      <w:proofErr w:type="gramEnd"/>
      <w:r w:rsidRPr="0074559C">
        <w:rPr>
          <w:szCs w:val="24"/>
        </w:rPr>
        <w:t xml:space="preserve">, E. E. and </w:t>
      </w:r>
      <w:proofErr w:type="spellStart"/>
      <w:r w:rsidRPr="0074559C">
        <w:rPr>
          <w:szCs w:val="24"/>
        </w:rPr>
        <w:t>Edoho</w:t>
      </w:r>
      <w:proofErr w:type="spellEnd"/>
      <w:r w:rsidRPr="0074559C">
        <w:rPr>
          <w:szCs w:val="24"/>
        </w:rPr>
        <w:t xml:space="preserve">, E. J. (1991). Chemical </w:t>
      </w:r>
      <w:r>
        <w:rPr>
          <w:szCs w:val="24"/>
        </w:rPr>
        <w:t>and Metabolic N – oxidation of m</w:t>
      </w:r>
      <w:r w:rsidRPr="0074559C">
        <w:rPr>
          <w:szCs w:val="24"/>
        </w:rPr>
        <w:t xml:space="preserve">efloquine. Nig. </w:t>
      </w:r>
      <w:proofErr w:type="spellStart"/>
      <w:r w:rsidRPr="0074559C">
        <w:rPr>
          <w:szCs w:val="24"/>
        </w:rPr>
        <w:t>Journ</w:t>
      </w:r>
      <w:proofErr w:type="spellEnd"/>
      <w:r w:rsidRPr="0074559C">
        <w:rPr>
          <w:szCs w:val="24"/>
        </w:rPr>
        <w:t>. Pharmacy, Vol. 22 (3): 28 – 30.</w:t>
      </w:r>
    </w:p>
    <w:p w14:paraId="68C3E181" w14:textId="77777777" w:rsidR="008C52D7" w:rsidRPr="0074559C" w:rsidRDefault="008C52D7" w:rsidP="008C52D7">
      <w:pPr>
        <w:jc w:val="both"/>
        <w:rPr>
          <w:szCs w:val="24"/>
        </w:rPr>
      </w:pPr>
    </w:p>
    <w:p w14:paraId="3DAF08ED" w14:textId="77777777" w:rsidR="008C52D7" w:rsidRPr="007F7876" w:rsidRDefault="008C52D7" w:rsidP="008C52D7">
      <w:pPr>
        <w:pStyle w:val="ListParagraph"/>
        <w:numPr>
          <w:ilvl w:val="0"/>
          <w:numId w:val="32"/>
        </w:numPr>
      </w:pPr>
      <w:r w:rsidRPr="0074559C">
        <w:rPr>
          <w:szCs w:val="24"/>
        </w:rPr>
        <w:t xml:space="preserve">Idika, N., Lawal, S. F., </w:t>
      </w:r>
      <w:proofErr w:type="spellStart"/>
      <w:r w:rsidRPr="0074559C">
        <w:rPr>
          <w:szCs w:val="24"/>
        </w:rPr>
        <w:t>Odugbemi</w:t>
      </w:r>
      <w:proofErr w:type="spellEnd"/>
      <w:r w:rsidRPr="0074559C">
        <w:rPr>
          <w:szCs w:val="24"/>
        </w:rPr>
        <w:t xml:space="preserve">, T. O. and Coker, H. A. B. (1991). Occurrence of </w:t>
      </w:r>
      <w:proofErr w:type="spellStart"/>
      <w:r w:rsidRPr="0074559C">
        <w:rPr>
          <w:szCs w:val="24"/>
        </w:rPr>
        <w:t>Leuconostoc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</w:t>
      </w:r>
      <w:r w:rsidRPr="0074559C">
        <w:rPr>
          <w:szCs w:val="24"/>
        </w:rPr>
        <w:t>esenteroides</w:t>
      </w:r>
      <w:proofErr w:type="spellEnd"/>
      <w:r w:rsidRPr="0074559C">
        <w:rPr>
          <w:szCs w:val="24"/>
        </w:rPr>
        <w:t xml:space="preserve"> and </w:t>
      </w:r>
      <w:proofErr w:type="spellStart"/>
      <w:r w:rsidRPr="0074559C">
        <w:rPr>
          <w:szCs w:val="24"/>
        </w:rPr>
        <w:t>Leuconostoc</w:t>
      </w:r>
      <w:proofErr w:type="spellEnd"/>
      <w:r w:rsidRPr="0074559C">
        <w:rPr>
          <w:szCs w:val="24"/>
        </w:rPr>
        <w:t>-like Organisms in Lagos, Nigeria.  East African Medical Journal Vol. 68, No 12; 975 – 980</w:t>
      </w:r>
    </w:p>
    <w:p w14:paraId="7EF6379F" w14:textId="77777777" w:rsidR="008C52D7" w:rsidRDefault="008C52D7" w:rsidP="008C52D7">
      <w:pPr>
        <w:pStyle w:val="ListParagraph"/>
      </w:pPr>
    </w:p>
    <w:p w14:paraId="46C0D28F" w14:textId="77777777" w:rsidR="008C52D7" w:rsidRPr="00DE0C1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DE0C1C">
        <w:rPr>
          <w:szCs w:val="24"/>
        </w:rPr>
        <w:t>Coker, H. A. B., Adeoti, L. O. and Salako, Q. A.  (1991). Microsomal N – oxidation of Halofantrine by rabbits Liver Microsomes. 1st Conference Proceeding. Nig. Ass. Acad. Pharmacists – A. B. U., Zaria. Aug. 1991 Suppl. 1 pp. 50 – 55.</w:t>
      </w:r>
    </w:p>
    <w:p w14:paraId="6E5AA544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Coker, H. A. </w:t>
      </w:r>
      <w:proofErr w:type="gramStart"/>
      <w:r w:rsidRPr="0074559C">
        <w:rPr>
          <w:szCs w:val="24"/>
        </w:rPr>
        <w:t>B.,</w:t>
      </w:r>
      <w:proofErr w:type="spellStart"/>
      <w:r w:rsidRPr="0074559C">
        <w:rPr>
          <w:szCs w:val="24"/>
        </w:rPr>
        <w:t>Gbobaniyi</w:t>
      </w:r>
      <w:proofErr w:type="spellEnd"/>
      <w:proofErr w:type="gramEnd"/>
      <w:r w:rsidRPr="0074559C">
        <w:rPr>
          <w:szCs w:val="24"/>
        </w:rPr>
        <w:t>, S. (Miss) and Tayo, F. (1991). The Effect of Levamisole on the Metabolic Disposition of Tolbutamide and Antipyrine. Ibid: pp. 22 – 27.</w:t>
      </w:r>
    </w:p>
    <w:p w14:paraId="2683226F" w14:textId="77777777" w:rsidR="008C52D7" w:rsidRPr="0074559C" w:rsidRDefault="008C52D7" w:rsidP="008C52D7">
      <w:pPr>
        <w:jc w:val="both"/>
        <w:rPr>
          <w:szCs w:val="24"/>
        </w:rPr>
      </w:pPr>
    </w:p>
    <w:p w14:paraId="0FCCB233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Ukpo</w:t>
      </w:r>
      <w:proofErr w:type="spellEnd"/>
      <w:r w:rsidRPr="0074559C">
        <w:rPr>
          <w:szCs w:val="24"/>
        </w:rPr>
        <w:t>, G. E. (</w:t>
      </w:r>
      <w:proofErr w:type="spellStart"/>
      <w:r w:rsidRPr="0074559C">
        <w:rPr>
          <w:szCs w:val="24"/>
        </w:rPr>
        <w:t>Mrs</w:t>
      </w:r>
      <w:proofErr w:type="spellEnd"/>
      <w:r w:rsidRPr="0074559C">
        <w:rPr>
          <w:szCs w:val="24"/>
        </w:rPr>
        <w:t>), Essien, E. E. and Coker, H. A. B. (1991). The Energetics of the Interaction of Ciprofloxacin with serum Albumin: Ibid: pp. 14 – 20.</w:t>
      </w:r>
    </w:p>
    <w:p w14:paraId="3ADD1902" w14:textId="77777777" w:rsidR="008C52D7" w:rsidRPr="0074559C" w:rsidRDefault="008C52D7" w:rsidP="008C52D7">
      <w:pPr>
        <w:jc w:val="both"/>
        <w:rPr>
          <w:szCs w:val="24"/>
        </w:rPr>
      </w:pPr>
    </w:p>
    <w:p w14:paraId="4F152A55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Ukpo</w:t>
      </w:r>
      <w:proofErr w:type="spellEnd"/>
      <w:r w:rsidRPr="0074559C">
        <w:rPr>
          <w:szCs w:val="24"/>
        </w:rPr>
        <w:t>, G. E. (</w:t>
      </w:r>
      <w:proofErr w:type="spellStart"/>
      <w:r w:rsidRPr="0074559C">
        <w:rPr>
          <w:szCs w:val="24"/>
        </w:rPr>
        <w:t>Mrs</w:t>
      </w:r>
      <w:proofErr w:type="spellEnd"/>
      <w:r w:rsidRPr="0074559C">
        <w:rPr>
          <w:szCs w:val="24"/>
        </w:rPr>
        <w:t>), Essien, E. E. and Coker, H. A. B. (1991). The Effect of Aspirin and Paracetamol on the binding of Ciprofloxacin to Serum Albumin. Ibid: pp. 45 – 49.</w:t>
      </w:r>
    </w:p>
    <w:p w14:paraId="7A05D91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Coker, H. A. </w:t>
      </w:r>
      <w:proofErr w:type="spellStart"/>
      <w:proofErr w:type="gramStart"/>
      <w:r w:rsidRPr="0074559C">
        <w:rPr>
          <w:szCs w:val="24"/>
        </w:rPr>
        <w:t>B.,Obaseki</w:t>
      </w:r>
      <w:proofErr w:type="spellEnd"/>
      <w:proofErr w:type="gramEnd"/>
      <w:r w:rsidRPr="0074559C">
        <w:rPr>
          <w:szCs w:val="24"/>
        </w:rPr>
        <w:t xml:space="preserve">, A. O. and </w:t>
      </w:r>
      <w:proofErr w:type="spellStart"/>
      <w:r w:rsidRPr="0074559C">
        <w:rPr>
          <w:szCs w:val="24"/>
        </w:rPr>
        <w:t>Akinjiyan</w:t>
      </w:r>
      <w:proofErr w:type="spellEnd"/>
      <w:r w:rsidRPr="0074559C">
        <w:rPr>
          <w:szCs w:val="24"/>
        </w:rPr>
        <w:t>, J. F. (Miss) (1992). The Thermodynamics of The</w:t>
      </w:r>
      <w:r>
        <w:rPr>
          <w:szCs w:val="24"/>
        </w:rPr>
        <w:t xml:space="preserve"> Interaction of Pirprofen with b</w:t>
      </w:r>
      <w:r w:rsidRPr="0074559C">
        <w:rPr>
          <w:szCs w:val="24"/>
        </w:rPr>
        <w:t>ovine</w:t>
      </w:r>
      <w:r>
        <w:rPr>
          <w:szCs w:val="24"/>
        </w:rPr>
        <w:t xml:space="preserve"> serum </w:t>
      </w:r>
      <w:proofErr w:type="spellStart"/>
      <w:r>
        <w:rPr>
          <w:szCs w:val="24"/>
        </w:rPr>
        <w:t>a</w:t>
      </w:r>
      <w:r w:rsidRPr="0074559C">
        <w:rPr>
          <w:szCs w:val="24"/>
        </w:rPr>
        <w:t>lbumin</w:t>
      </w:r>
      <w:r>
        <w:rPr>
          <w:szCs w:val="24"/>
        </w:rPr>
        <w:t>e</w:t>
      </w:r>
      <w:proofErr w:type="spellEnd"/>
      <w:r>
        <w:rPr>
          <w:szCs w:val="24"/>
        </w:rPr>
        <w:t>, and the competitive binding of p</w:t>
      </w:r>
      <w:r w:rsidRPr="0074559C">
        <w:rPr>
          <w:szCs w:val="24"/>
        </w:rPr>
        <w:t>ir</w:t>
      </w:r>
      <w:r>
        <w:rPr>
          <w:szCs w:val="24"/>
        </w:rPr>
        <w:t>profen and w</w:t>
      </w:r>
      <w:r w:rsidRPr="0074559C">
        <w:rPr>
          <w:szCs w:val="24"/>
        </w:rPr>
        <w:t>arfarin on BSA. Afr. J. Pharm. &amp; Pharm. Sci., 22: 1 – 11.</w:t>
      </w:r>
    </w:p>
    <w:p w14:paraId="4D663BDE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Igwilo</w:t>
      </w:r>
      <w:proofErr w:type="spellEnd"/>
      <w:r w:rsidRPr="0074559C">
        <w:rPr>
          <w:szCs w:val="24"/>
        </w:rPr>
        <w:t xml:space="preserve">, C. I., Coker, H. A. </w:t>
      </w:r>
      <w:proofErr w:type="gramStart"/>
      <w:r w:rsidRPr="0074559C">
        <w:rPr>
          <w:szCs w:val="24"/>
        </w:rPr>
        <w:t>B.,</w:t>
      </w:r>
      <w:proofErr w:type="spellStart"/>
      <w:r w:rsidRPr="0074559C">
        <w:rPr>
          <w:szCs w:val="24"/>
        </w:rPr>
        <w:t>Nasipuri</w:t>
      </w:r>
      <w:proofErr w:type="spellEnd"/>
      <w:proofErr w:type="gramEnd"/>
      <w:r w:rsidRPr="0074559C">
        <w:rPr>
          <w:szCs w:val="24"/>
        </w:rPr>
        <w:t>, R. N. and Sona, T. F. (1992). Th</w:t>
      </w:r>
      <w:r>
        <w:rPr>
          <w:szCs w:val="24"/>
        </w:rPr>
        <w:t>e role of surfactants and polymers on the s</w:t>
      </w:r>
      <w:r w:rsidRPr="0074559C">
        <w:rPr>
          <w:szCs w:val="24"/>
        </w:rPr>
        <w:t xml:space="preserve">olubility of Nifedipine. Nig. </w:t>
      </w:r>
      <w:proofErr w:type="spellStart"/>
      <w:r w:rsidRPr="0074559C">
        <w:rPr>
          <w:szCs w:val="24"/>
        </w:rPr>
        <w:t>Journ</w:t>
      </w:r>
      <w:proofErr w:type="spellEnd"/>
      <w:r w:rsidRPr="0074559C">
        <w:rPr>
          <w:szCs w:val="24"/>
        </w:rPr>
        <w:t>. Pharmacy, 23 (2): 15 – 19.</w:t>
      </w:r>
    </w:p>
    <w:p w14:paraId="66139EDE" w14:textId="77777777" w:rsidR="008C52D7" w:rsidRPr="0074559C" w:rsidRDefault="008C52D7" w:rsidP="008C52D7">
      <w:pPr>
        <w:jc w:val="both"/>
        <w:rPr>
          <w:szCs w:val="24"/>
        </w:rPr>
      </w:pPr>
    </w:p>
    <w:p w14:paraId="19C2A815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Coker, H. A. </w:t>
      </w:r>
      <w:proofErr w:type="gramStart"/>
      <w:r w:rsidRPr="0074559C">
        <w:rPr>
          <w:szCs w:val="24"/>
        </w:rPr>
        <w:t>B.,</w:t>
      </w:r>
      <w:proofErr w:type="spellStart"/>
      <w:r w:rsidRPr="0074559C">
        <w:rPr>
          <w:szCs w:val="24"/>
        </w:rPr>
        <w:t>Sofoyeke</w:t>
      </w:r>
      <w:proofErr w:type="spellEnd"/>
      <w:proofErr w:type="gramEnd"/>
      <w:r w:rsidRPr="0074559C">
        <w:rPr>
          <w:szCs w:val="24"/>
        </w:rPr>
        <w:t xml:space="preserve">, K. and </w:t>
      </w:r>
      <w:proofErr w:type="spellStart"/>
      <w:r w:rsidRPr="0074559C">
        <w:rPr>
          <w:szCs w:val="24"/>
        </w:rPr>
        <w:t>Odu</w:t>
      </w:r>
      <w:r>
        <w:rPr>
          <w:szCs w:val="24"/>
        </w:rPr>
        <w:t>sote</w:t>
      </w:r>
      <w:proofErr w:type="spellEnd"/>
      <w:r>
        <w:rPr>
          <w:szCs w:val="24"/>
        </w:rPr>
        <w:t>, M. O. (1992). Saliva and plasma l</w:t>
      </w:r>
      <w:r w:rsidRPr="0074559C">
        <w:rPr>
          <w:szCs w:val="24"/>
        </w:rPr>
        <w:t>evels of Halofantrine in man.  Pharmacy World Journal 9 (1): 17 – 19.</w:t>
      </w:r>
    </w:p>
    <w:p w14:paraId="5BB6E3A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lastRenderedPageBreak/>
        <w:t xml:space="preserve">Coker, H. A. B., Dosa, B. O. S., Akoni, A. </w:t>
      </w:r>
      <w:r>
        <w:rPr>
          <w:szCs w:val="24"/>
        </w:rPr>
        <w:t>O. (1992). Calcium – Lorazepam complex: p</w:t>
      </w:r>
      <w:r w:rsidRPr="0074559C">
        <w:rPr>
          <w:szCs w:val="24"/>
        </w:rPr>
        <w:t>hysiochemical characteristics. 2nd Nig. Assoc. Acad. Pharmacists Conference, 14th October, 1992, pp. 15 – 19.</w:t>
      </w:r>
    </w:p>
    <w:p w14:paraId="12485616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Isamah</w:t>
      </w:r>
      <w:proofErr w:type="spellEnd"/>
      <w:r w:rsidRPr="0074559C">
        <w:rPr>
          <w:szCs w:val="24"/>
        </w:rPr>
        <w:t xml:space="preserve">, G. K., Coker, H. A. B., Renner, J. K. and Tayo, F. (1993). The Effects of </w:t>
      </w:r>
      <w:proofErr w:type="gramStart"/>
      <w:r w:rsidRPr="0074559C">
        <w:rPr>
          <w:szCs w:val="24"/>
        </w:rPr>
        <w:t>Long Term</w:t>
      </w:r>
      <w:proofErr w:type="gramEnd"/>
      <w:r w:rsidRPr="0074559C">
        <w:rPr>
          <w:szCs w:val="24"/>
        </w:rPr>
        <w:t xml:space="preserve"> Administration of Fluconazole on Nutrient Metabolizing Enzymes in Rats. J. Pharm. Sci. Pharm. Practice Vol. 1, 27 – 34.</w:t>
      </w:r>
    </w:p>
    <w:p w14:paraId="7C1B4A5A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Usman, P. G., Oyewole, S. B., Coker, H. A. </w:t>
      </w:r>
      <w:proofErr w:type="spellStart"/>
      <w:proofErr w:type="gramStart"/>
      <w:r w:rsidRPr="0074559C">
        <w:rPr>
          <w:szCs w:val="24"/>
        </w:rPr>
        <w:t>B.,Tayo</w:t>
      </w:r>
      <w:proofErr w:type="spellEnd"/>
      <w:proofErr w:type="gramEnd"/>
      <w:r w:rsidRPr="0074559C">
        <w:rPr>
          <w:szCs w:val="24"/>
        </w:rPr>
        <w:t>, F. and</w:t>
      </w:r>
      <w:r>
        <w:rPr>
          <w:szCs w:val="24"/>
        </w:rPr>
        <w:t xml:space="preserve"> Renner, J. K. (1993). Glucose u</w:t>
      </w:r>
      <w:r w:rsidRPr="0074559C">
        <w:rPr>
          <w:szCs w:val="24"/>
        </w:rPr>
        <w:t>ptak</w:t>
      </w:r>
      <w:r>
        <w:rPr>
          <w:szCs w:val="24"/>
        </w:rPr>
        <w:t xml:space="preserve">e by </w:t>
      </w:r>
      <w:proofErr w:type="spellStart"/>
      <w:r>
        <w:rPr>
          <w:szCs w:val="24"/>
        </w:rPr>
        <w:t>p</w:t>
      </w:r>
      <w:r w:rsidRPr="0074559C">
        <w:rPr>
          <w:szCs w:val="24"/>
        </w:rPr>
        <w:t>arasitised</w:t>
      </w:r>
      <w:proofErr w:type="spellEnd"/>
      <w:r w:rsidRPr="0074559C">
        <w:rPr>
          <w:szCs w:val="24"/>
        </w:rPr>
        <w:t xml:space="preserve"> </w:t>
      </w:r>
      <w:r>
        <w:rPr>
          <w:szCs w:val="24"/>
        </w:rPr>
        <w:t>and non-</w:t>
      </w:r>
      <w:proofErr w:type="spellStart"/>
      <w:r>
        <w:rPr>
          <w:szCs w:val="24"/>
        </w:rPr>
        <w:t>parasitised</w:t>
      </w:r>
      <w:proofErr w:type="spellEnd"/>
      <w:r>
        <w:rPr>
          <w:szCs w:val="24"/>
        </w:rPr>
        <w:t xml:space="preserve"> isolated mice </w:t>
      </w:r>
      <w:proofErr w:type="spellStart"/>
      <w:r>
        <w:rPr>
          <w:szCs w:val="24"/>
        </w:rPr>
        <w:t>diaphargm</w:t>
      </w:r>
      <w:proofErr w:type="spellEnd"/>
      <w:r>
        <w:rPr>
          <w:szCs w:val="24"/>
        </w:rPr>
        <w:t xml:space="preserve"> and small i</w:t>
      </w:r>
      <w:r w:rsidRPr="0074559C">
        <w:rPr>
          <w:szCs w:val="24"/>
        </w:rPr>
        <w:t>ntestine. J. Pharm. Sci. Pharm. Practice, Vol. 1, 49 – 52.</w:t>
      </w:r>
    </w:p>
    <w:p w14:paraId="3E006006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Adegunloye</w:t>
      </w:r>
      <w:proofErr w:type="spellEnd"/>
      <w:r w:rsidRPr="0074559C">
        <w:rPr>
          <w:szCs w:val="24"/>
        </w:rPr>
        <w:t xml:space="preserve">, B. J., </w:t>
      </w:r>
      <w:proofErr w:type="spellStart"/>
      <w:r w:rsidRPr="0074559C">
        <w:rPr>
          <w:szCs w:val="24"/>
        </w:rPr>
        <w:t>Sofola</w:t>
      </w:r>
      <w:proofErr w:type="spellEnd"/>
      <w:r w:rsidRPr="0074559C">
        <w:rPr>
          <w:szCs w:val="24"/>
        </w:rPr>
        <w:t>, A. O. and Coker, H. A.</w:t>
      </w:r>
      <w:r>
        <w:rPr>
          <w:szCs w:val="24"/>
        </w:rPr>
        <w:t xml:space="preserve"> B. (1993). Relaxant effect of m</w:t>
      </w:r>
      <w:r w:rsidRPr="0074559C">
        <w:rPr>
          <w:szCs w:val="24"/>
        </w:rPr>
        <w:t>efloquine on vascular smooth muscle in vitro. Eur. J. Clin. Pharmacology 45 (1); 85 – 88.</w:t>
      </w:r>
    </w:p>
    <w:p w14:paraId="2F708D70" w14:textId="77777777" w:rsidR="008C52D7" w:rsidRPr="0074559C" w:rsidRDefault="008C52D7" w:rsidP="008C52D7">
      <w:pPr>
        <w:jc w:val="both"/>
        <w:rPr>
          <w:szCs w:val="24"/>
        </w:rPr>
      </w:pPr>
    </w:p>
    <w:p w14:paraId="0BEED191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R. N. </w:t>
      </w:r>
      <w:proofErr w:type="spellStart"/>
      <w:r w:rsidRPr="0074559C">
        <w:rPr>
          <w:szCs w:val="24"/>
        </w:rPr>
        <w:t>Nasipuri</w:t>
      </w:r>
      <w:proofErr w:type="spellEnd"/>
      <w:r w:rsidRPr="0074559C">
        <w:rPr>
          <w:szCs w:val="24"/>
        </w:rPr>
        <w:t>, Coker, H. A. B., and Okafor</w:t>
      </w:r>
      <w:r>
        <w:rPr>
          <w:szCs w:val="24"/>
        </w:rPr>
        <w:t>, C. C. (1993). Dissolution of methyldopa solid dispersions: Comparison of physical mixtures, melts and c</w:t>
      </w:r>
      <w:r w:rsidRPr="0074559C">
        <w:rPr>
          <w:szCs w:val="24"/>
        </w:rPr>
        <w:t>o-</w:t>
      </w:r>
      <w:proofErr w:type="spellStart"/>
      <w:r>
        <w:rPr>
          <w:szCs w:val="24"/>
        </w:rPr>
        <w:t>s</w:t>
      </w:r>
      <w:r w:rsidRPr="0074559C">
        <w:rPr>
          <w:szCs w:val="24"/>
        </w:rPr>
        <w:t>precipitates</w:t>
      </w:r>
      <w:proofErr w:type="spellEnd"/>
      <w:r w:rsidRPr="0074559C">
        <w:rPr>
          <w:szCs w:val="24"/>
        </w:rPr>
        <w:t xml:space="preserve">. J. Pharma. Sci. &amp; Pharm. </w:t>
      </w:r>
      <w:proofErr w:type="spellStart"/>
      <w:r w:rsidRPr="0074559C">
        <w:rPr>
          <w:szCs w:val="24"/>
        </w:rPr>
        <w:t>Pract</w:t>
      </w:r>
      <w:proofErr w:type="spellEnd"/>
      <w:r w:rsidRPr="0074559C">
        <w:rPr>
          <w:szCs w:val="24"/>
        </w:rPr>
        <w:t>. 1993; 1 (2); 100 – 108.</w:t>
      </w:r>
    </w:p>
    <w:p w14:paraId="63EA4CEA" w14:textId="77777777" w:rsidR="008C52D7" w:rsidRPr="0074559C" w:rsidRDefault="008C52D7" w:rsidP="008C52D7">
      <w:pPr>
        <w:jc w:val="both"/>
        <w:rPr>
          <w:szCs w:val="24"/>
        </w:rPr>
      </w:pPr>
    </w:p>
    <w:p w14:paraId="2E95916A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Isamah</w:t>
      </w:r>
      <w:proofErr w:type="spellEnd"/>
      <w:r w:rsidRPr="0074559C">
        <w:rPr>
          <w:szCs w:val="24"/>
        </w:rPr>
        <w:t xml:space="preserve">, G. K., Coker, H. A. B., Ibrahim, M. M., Renner, J. K. and Tayo, F. (1993). </w:t>
      </w:r>
      <w:r>
        <w:rPr>
          <w:szCs w:val="24"/>
        </w:rPr>
        <w:t>Effect of Levamisole on plasma creatinine and cholesterol levels and plasma alkaline phosphate and liver microsomal drug metabolizing enzyme a</w:t>
      </w:r>
      <w:r w:rsidRPr="0074559C">
        <w:rPr>
          <w:szCs w:val="24"/>
        </w:rPr>
        <w:t xml:space="preserve">ctivities. Nig. </w:t>
      </w:r>
      <w:proofErr w:type="spellStart"/>
      <w:r w:rsidRPr="0074559C">
        <w:rPr>
          <w:szCs w:val="24"/>
        </w:rPr>
        <w:t>Jo</w:t>
      </w:r>
      <w:r>
        <w:rPr>
          <w:szCs w:val="24"/>
        </w:rPr>
        <w:t>urn</w:t>
      </w:r>
      <w:proofErr w:type="spellEnd"/>
      <w:r>
        <w:rPr>
          <w:szCs w:val="24"/>
        </w:rPr>
        <w:t>. p</w:t>
      </w:r>
      <w:r w:rsidRPr="0074559C">
        <w:rPr>
          <w:szCs w:val="24"/>
        </w:rPr>
        <w:t>harm. 24 (3); 35 – 38.</w:t>
      </w:r>
    </w:p>
    <w:p w14:paraId="3AF85245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Atoyebi, O., Coker, H. A. B., Renner, J. K., Tayo F. and </w:t>
      </w:r>
      <w:r>
        <w:rPr>
          <w:szCs w:val="24"/>
        </w:rPr>
        <w:t>Allen, A. O. (1993). Effect of prolonged administration of fluconazole on plasma levels of circulating hormones in r</w:t>
      </w:r>
      <w:r w:rsidRPr="0074559C">
        <w:rPr>
          <w:szCs w:val="24"/>
        </w:rPr>
        <w:t xml:space="preserve">ats. J. Pharm. Sci. Pharm. </w:t>
      </w:r>
      <w:proofErr w:type="spellStart"/>
      <w:r w:rsidRPr="0074559C">
        <w:rPr>
          <w:szCs w:val="24"/>
        </w:rPr>
        <w:t>Pract</w:t>
      </w:r>
      <w:proofErr w:type="spellEnd"/>
      <w:r w:rsidRPr="0074559C">
        <w:rPr>
          <w:szCs w:val="24"/>
        </w:rPr>
        <w:t>. 1 (2): 132 – 135.</w:t>
      </w:r>
    </w:p>
    <w:p w14:paraId="6378F4D6" w14:textId="77777777" w:rsidR="008C52D7" w:rsidRPr="0074559C" w:rsidRDefault="008C52D7" w:rsidP="008C52D7">
      <w:pPr>
        <w:ind w:left="720"/>
        <w:jc w:val="both"/>
        <w:rPr>
          <w:szCs w:val="24"/>
        </w:rPr>
      </w:pPr>
    </w:p>
    <w:p w14:paraId="3255926E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>Obasa, O., Coker, H. A. B., Renner, J. K. a</w:t>
      </w:r>
      <w:r>
        <w:rPr>
          <w:szCs w:val="24"/>
        </w:rPr>
        <w:t xml:space="preserve">nd Tayo, </w:t>
      </w:r>
      <w:proofErr w:type="gramStart"/>
      <w:r>
        <w:rPr>
          <w:szCs w:val="24"/>
        </w:rPr>
        <w:t>F.(</w:t>
      </w:r>
      <w:proofErr w:type="gramEnd"/>
      <w:r>
        <w:rPr>
          <w:szCs w:val="24"/>
        </w:rPr>
        <w:t>1993). Tolbutamide disposition s</w:t>
      </w:r>
      <w:r w:rsidRPr="0074559C">
        <w:rPr>
          <w:szCs w:val="24"/>
        </w:rPr>
        <w:t>econdary to Fluconazole Pretreatment. J. West Afr. Pharm. 7; 30 – 31.</w:t>
      </w:r>
    </w:p>
    <w:p w14:paraId="17DF53E4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Owumi</w:t>
      </w:r>
      <w:proofErr w:type="spellEnd"/>
      <w:r w:rsidRPr="0074559C">
        <w:rPr>
          <w:szCs w:val="24"/>
        </w:rPr>
        <w:t>, C. J., Adeoye, A. O., Abaelu, A. M. and Coker, H. A. B. (19</w:t>
      </w:r>
      <w:r>
        <w:rPr>
          <w:szCs w:val="24"/>
        </w:rPr>
        <w:t xml:space="preserve">93). Fractionation and partial characterization of the extracts of </w:t>
      </w:r>
      <w:proofErr w:type="spellStart"/>
      <w:r>
        <w:rPr>
          <w:szCs w:val="24"/>
        </w:rPr>
        <w:t>bridella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ferruginea</w:t>
      </w:r>
      <w:proofErr w:type="spellEnd"/>
      <w:r>
        <w:rPr>
          <w:szCs w:val="24"/>
        </w:rPr>
        <w:t xml:space="preserve"> stem b</w:t>
      </w:r>
      <w:r w:rsidRPr="0074559C">
        <w:rPr>
          <w:szCs w:val="24"/>
        </w:rPr>
        <w:t xml:space="preserve">ark. J. </w:t>
      </w:r>
      <w:proofErr w:type="spellStart"/>
      <w:r w:rsidRPr="0074559C">
        <w:rPr>
          <w:szCs w:val="24"/>
        </w:rPr>
        <w:t>Pharmaceut</w:t>
      </w:r>
      <w:proofErr w:type="spellEnd"/>
      <w:r w:rsidRPr="0074559C">
        <w:rPr>
          <w:szCs w:val="24"/>
        </w:rPr>
        <w:t xml:space="preserve">. Sci. &amp; Pharm. </w:t>
      </w:r>
      <w:proofErr w:type="spellStart"/>
      <w:r w:rsidRPr="0074559C">
        <w:rPr>
          <w:szCs w:val="24"/>
        </w:rPr>
        <w:t>Pract</w:t>
      </w:r>
      <w:proofErr w:type="spellEnd"/>
      <w:r w:rsidRPr="0074559C">
        <w:rPr>
          <w:szCs w:val="24"/>
        </w:rPr>
        <w:t>. 1 (2) 114 – 125.</w:t>
      </w:r>
    </w:p>
    <w:p w14:paraId="6DA201B4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Isamah</w:t>
      </w:r>
      <w:proofErr w:type="spellEnd"/>
      <w:r w:rsidRPr="0074559C">
        <w:rPr>
          <w:szCs w:val="24"/>
        </w:rPr>
        <w:t xml:space="preserve">, G. K., Coker, H. A. B., Ibrahim, M. and Tayo, F. (1994). Cardio – and </w:t>
      </w:r>
      <w:proofErr w:type="spellStart"/>
      <w:r w:rsidRPr="0074559C">
        <w:rPr>
          <w:szCs w:val="24"/>
        </w:rPr>
        <w:t>Hepato</w:t>
      </w:r>
      <w:proofErr w:type="spellEnd"/>
      <w:r w:rsidRPr="0074559C">
        <w:rPr>
          <w:szCs w:val="24"/>
        </w:rPr>
        <w:t xml:space="preserve"> – toxicities of </w:t>
      </w:r>
      <w:r>
        <w:rPr>
          <w:szCs w:val="24"/>
        </w:rPr>
        <w:t>Halofantrine – A Metabolic and biochemical r</w:t>
      </w:r>
      <w:r w:rsidRPr="0074559C">
        <w:rPr>
          <w:szCs w:val="24"/>
        </w:rPr>
        <w:t>ationale. J. Pharm. Sci. Pharm. Practice, Vol. 2 Nos. 1 &amp; 2, 40 – 49.</w:t>
      </w:r>
    </w:p>
    <w:p w14:paraId="7B285936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Isamah</w:t>
      </w:r>
      <w:proofErr w:type="spellEnd"/>
      <w:r w:rsidRPr="0074559C">
        <w:rPr>
          <w:szCs w:val="24"/>
        </w:rPr>
        <w:t xml:space="preserve">, G. K., Coker, H. A. </w:t>
      </w:r>
      <w:r>
        <w:rPr>
          <w:szCs w:val="24"/>
        </w:rPr>
        <w:t xml:space="preserve">B., and </w:t>
      </w:r>
      <w:proofErr w:type="spellStart"/>
      <w:r>
        <w:rPr>
          <w:szCs w:val="24"/>
        </w:rPr>
        <w:t>Ofogba</w:t>
      </w:r>
      <w:proofErr w:type="spellEnd"/>
      <w:r>
        <w:rPr>
          <w:szCs w:val="24"/>
        </w:rPr>
        <w:t>, C. (1994). The activation of xanthine oxidase and superoxide dismutase by m</w:t>
      </w:r>
      <w:r w:rsidRPr="0074559C">
        <w:rPr>
          <w:szCs w:val="24"/>
        </w:rPr>
        <w:t>etronidazole: Mutagenic Implications. Nig. Qt. J. Hosp. Med. Vol. 5, No. 2, 70 – 74.</w:t>
      </w:r>
    </w:p>
    <w:p w14:paraId="55F37283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Akinsulie, A. O., Renner, J. K., Taylor, O., Silva, B. O., </w:t>
      </w:r>
      <w:proofErr w:type="spellStart"/>
      <w:r w:rsidRPr="0074559C">
        <w:rPr>
          <w:szCs w:val="24"/>
        </w:rPr>
        <w:t>Igwilo</w:t>
      </w:r>
      <w:proofErr w:type="spellEnd"/>
      <w:r w:rsidRPr="0074559C">
        <w:rPr>
          <w:szCs w:val="24"/>
        </w:rPr>
        <w:t>, C. I., Coker, H. A. B</w:t>
      </w:r>
      <w:r>
        <w:rPr>
          <w:szCs w:val="24"/>
        </w:rPr>
        <w:t xml:space="preserve">. and </w:t>
      </w:r>
      <w:proofErr w:type="spellStart"/>
      <w:r>
        <w:rPr>
          <w:szCs w:val="24"/>
        </w:rPr>
        <w:t>Soremekun</w:t>
      </w:r>
      <w:proofErr w:type="spellEnd"/>
      <w:r>
        <w:rPr>
          <w:szCs w:val="24"/>
        </w:rPr>
        <w:t>, R. (1994). In vivo assessment of paracetamol suppository f</w:t>
      </w:r>
      <w:r w:rsidRPr="0074559C">
        <w:rPr>
          <w:szCs w:val="24"/>
        </w:rPr>
        <w:t>ormulation. J. West Afr. Pharm. Vol. 8 No. 2, 61 – 63.</w:t>
      </w:r>
    </w:p>
    <w:p w14:paraId="777CFC34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Ejekwu</w:t>
      </w:r>
      <w:proofErr w:type="spellEnd"/>
      <w:r w:rsidRPr="0074559C">
        <w:rPr>
          <w:szCs w:val="24"/>
        </w:rPr>
        <w:t xml:space="preserve">, W., </w:t>
      </w:r>
      <w:proofErr w:type="spellStart"/>
      <w:r w:rsidRPr="0074559C">
        <w:rPr>
          <w:szCs w:val="24"/>
        </w:rPr>
        <w:t>Akintonwa</w:t>
      </w:r>
      <w:proofErr w:type="spellEnd"/>
      <w:r w:rsidRPr="0074559C">
        <w:rPr>
          <w:szCs w:val="24"/>
        </w:rPr>
        <w:t>, A. and Cok</w:t>
      </w:r>
      <w:r>
        <w:rPr>
          <w:szCs w:val="24"/>
        </w:rPr>
        <w:t>er, H. A. B. (1995). Pesticide exposure in Agricultural W</w:t>
      </w:r>
      <w:r w:rsidRPr="0074559C">
        <w:rPr>
          <w:szCs w:val="24"/>
        </w:rPr>
        <w:t xml:space="preserve">orkers in Nigeria. West Africa J. </w:t>
      </w:r>
      <w:proofErr w:type="spellStart"/>
      <w:r w:rsidRPr="0074559C">
        <w:rPr>
          <w:szCs w:val="24"/>
        </w:rPr>
        <w:t>Pharmacol</w:t>
      </w:r>
      <w:proofErr w:type="spellEnd"/>
      <w:r w:rsidRPr="0074559C">
        <w:rPr>
          <w:szCs w:val="24"/>
        </w:rPr>
        <w:t>. Drug Res. 11</w:t>
      </w:r>
      <w:r w:rsidR="00180E50">
        <w:rPr>
          <w:szCs w:val="24"/>
        </w:rPr>
        <w:t>:</w:t>
      </w:r>
      <w:r w:rsidRPr="0074559C">
        <w:rPr>
          <w:szCs w:val="24"/>
        </w:rPr>
        <w:t>108 – 113.</w:t>
      </w:r>
    </w:p>
    <w:p w14:paraId="10E45752" w14:textId="77777777" w:rsidR="008C52D7" w:rsidRPr="0074559C" w:rsidRDefault="008C52D7" w:rsidP="008C52D7">
      <w:pPr>
        <w:jc w:val="both"/>
        <w:rPr>
          <w:szCs w:val="24"/>
        </w:rPr>
      </w:pPr>
    </w:p>
    <w:p w14:paraId="22F6A528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Renner, J. K., Isamah, G., Ibrahim, M. M., </w:t>
      </w:r>
      <w:proofErr w:type="spellStart"/>
      <w:r w:rsidRPr="0074559C">
        <w:rPr>
          <w:szCs w:val="24"/>
        </w:rPr>
        <w:t>Akintonwa</w:t>
      </w:r>
      <w:proofErr w:type="spellEnd"/>
      <w:r w:rsidRPr="0074559C">
        <w:rPr>
          <w:szCs w:val="24"/>
        </w:rPr>
        <w:t xml:space="preserve">, A., </w:t>
      </w:r>
      <w:proofErr w:type="spellStart"/>
      <w:r w:rsidRPr="0074559C">
        <w:rPr>
          <w:szCs w:val="24"/>
        </w:rPr>
        <w:t>Osibogun</w:t>
      </w:r>
      <w:proofErr w:type="spellEnd"/>
      <w:r w:rsidRPr="0074559C">
        <w:rPr>
          <w:szCs w:val="24"/>
        </w:rPr>
        <w:t xml:space="preserve"> R. and Coker, H. A. B. (1995). Enzyme modulation by prolonged administration of Artemether in rats. West Afr. J. </w:t>
      </w:r>
      <w:proofErr w:type="spellStart"/>
      <w:r w:rsidRPr="0074559C">
        <w:rPr>
          <w:szCs w:val="24"/>
        </w:rPr>
        <w:t>Pharmacol</w:t>
      </w:r>
      <w:proofErr w:type="spellEnd"/>
      <w:r w:rsidRPr="0074559C">
        <w:rPr>
          <w:szCs w:val="24"/>
        </w:rPr>
        <w:t>. Drug Res. 11</w:t>
      </w:r>
      <w:r w:rsidR="00180E50">
        <w:rPr>
          <w:szCs w:val="24"/>
        </w:rPr>
        <w:t>:</w:t>
      </w:r>
      <w:r w:rsidRPr="0074559C">
        <w:rPr>
          <w:szCs w:val="24"/>
        </w:rPr>
        <w:t xml:space="preserve"> 69 – 80.</w:t>
      </w:r>
    </w:p>
    <w:p w14:paraId="6B2AA421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Isamah</w:t>
      </w:r>
      <w:proofErr w:type="spellEnd"/>
      <w:r w:rsidRPr="0074559C">
        <w:rPr>
          <w:szCs w:val="24"/>
        </w:rPr>
        <w:t xml:space="preserve">, G. K., </w:t>
      </w:r>
      <w:proofErr w:type="spellStart"/>
      <w:r w:rsidRPr="0074559C">
        <w:rPr>
          <w:szCs w:val="24"/>
        </w:rPr>
        <w:t>Osibogun</w:t>
      </w:r>
      <w:proofErr w:type="spellEnd"/>
      <w:r w:rsidRPr="0074559C">
        <w:rPr>
          <w:szCs w:val="24"/>
        </w:rPr>
        <w:t xml:space="preserve">, R., Thomas, A. E., Renner, J. K., Coker, H. </w:t>
      </w:r>
      <w:r>
        <w:rPr>
          <w:szCs w:val="24"/>
        </w:rPr>
        <w:t>A. B. and Tayo, F. (1996). The metabolic bass of artemether n</w:t>
      </w:r>
      <w:r w:rsidRPr="0074559C">
        <w:rPr>
          <w:szCs w:val="24"/>
        </w:rPr>
        <w:t>eurotoxicity. Nig. Qt. J. Hosp. Med. 6(1)</w:t>
      </w:r>
      <w:r w:rsidR="00180E50">
        <w:rPr>
          <w:szCs w:val="24"/>
        </w:rPr>
        <w:t>:</w:t>
      </w:r>
      <w:r w:rsidRPr="0074559C">
        <w:rPr>
          <w:szCs w:val="24"/>
        </w:rPr>
        <w:t xml:space="preserve"> Jan – Mar 1996, 41 – 46.</w:t>
      </w:r>
    </w:p>
    <w:p w14:paraId="5DE77375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Odusote</w:t>
      </w:r>
      <w:proofErr w:type="spellEnd"/>
      <w:r w:rsidRPr="0074559C">
        <w:rPr>
          <w:szCs w:val="24"/>
        </w:rPr>
        <w:t xml:space="preserve">, M. O., Abioye, A. O., Coker, H. A. </w:t>
      </w:r>
      <w:proofErr w:type="gramStart"/>
      <w:r w:rsidRPr="0074559C">
        <w:rPr>
          <w:szCs w:val="24"/>
        </w:rPr>
        <w:t>B.</w:t>
      </w:r>
      <w:r>
        <w:rPr>
          <w:szCs w:val="24"/>
        </w:rPr>
        <w:t>,</w:t>
      </w:r>
      <w:proofErr w:type="spellStart"/>
      <w:r>
        <w:rPr>
          <w:szCs w:val="24"/>
        </w:rPr>
        <w:t>Muoneke</w:t>
      </w:r>
      <w:proofErr w:type="spellEnd"/>
      <w:proofErr w:type="gramEnd"/>
      <w:r>
        <w:rPr>
          <w:szCs w:val="24"/>
        </w:rPr>
        <w:t>, B. C. (1996). Potent bacteriostatic activity of the l</w:t>
      </w:r>
      <w:r w:rsidRPr="0074559C">
        <w:rPr>
          <w:szCs w:val="24"/>
        </w:rPr>
        <w:t xml:space="preserve">atex of </w:t>
      </w:r>
      <w:proofErr w:type="spellStart"/>
      <w:r w:rsidRPr="0074559C">
        <w:rPr>
          <w:szCs w:val="24"/>
        </w:rPr>
        <w:t>JatrophaCurcas</w:t>
      </w:r>
      <w:proofErr w:type="spellEnd"/>
      <w:r w:rsidRPr="0074559C">
        <w:rPr>
          <w:szCs w:val="24"/>
        </w:rPr>
        <w:t xml:space="preserve"> Linn (</w:t>
      </w:r>
      <w:proofErr w:type="spellStart"/>
      <w:r w:rsidRPr="0074559C">
        <w:rPr>
          <w:szCs w:val="24"/>
        </w:rPr>
        <w:t>Euphorbiaceae</w:t>
      </w:r>
      <w:proofErr w:type="spellEnd"/>
      <w:r w:rsidRPr="0074559C">
        <w:rPr>
          <w:szCs w:val="24"/>
        </w:rPr>
        <w:t>): A Basis for it Wound Healing Effects.  Nig. Qt. J. Hosp. Med.</w:t>
      </w:r>
      <w:proofErr w:type="gramStart"/>
      <w:r w:rsidRPr="0074559C">
        <w:rPr>
          <w:szCs w:val="24"/>
        </w:rPr>
        <w:t>,  6</w:t>
      </w:r>
      <w:proofErr w:type="gramEnd"/>
      <w:r w:rsidRPr="0074559C">
        <w:rPr>
          <w:szCs w:val="24"/>
        </w:rPr>
        <w:t>(4)</w:t>
      </w:r>
      <w:r w:rsidR="00180E50">
        <w:rPr>
          <w:szCs w:val="24"/>
        </w:rPr>
        <w:t>:</w:t>
      </w:r>
      <w:r w:rsidRPr="0074559C">
        <w:rPr>
          <w:szCs w:val="24"/>
        </w:rPr>
        <w:t xml:space="preserve"> 327 – 333.</w:t>
      </w:r>
    </w:p>
    <w:p w14:paraId="134537E2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Ukpo</w:t>
      </w:r>
      <w:proofErr w:type="spellEnd"/>
      <w:r w:rsidRPr="0074559C">
        <w:rPr>
          <w:szCs w:val="24"/>
        </w:rPr>
        <w:t xml:space="preserve">, G. E., </w:t>
      </w:r>
      <w:proofErr w:type="spellStart"/>
      <w:r w:rsidRPr="0074559C">
        <w:rPr>
          <w:szCs w:val="24"/>
        </w:rPr>
        <w:t>Kabelle-Toge</w:t>
      </w:r>
      <w:proofErr w:type="spellEnd"/>
      <w:r w:rsidRPr="0074559C">
        <w:rPr>
          <w:szCs w:val="24"/>
        </w:rPr>
        <w:t xml:space="preserve">, B. B., Essien, E. E. and Coker, H. A. B. (1996). The Effect of Aspirin and Paracetamol on the </w:t>
      </w:r>
      <w:proofErr w:type="spellStart"/>
      <w:r w:rsidRPr="0074559C">
        <w:rPr>
          <w:szCs w:val="24"/>
        </w:rPr>
        <w:t>Bindng</w:t>
      </w:r>
      <w:proofErr w:type="spellEnd"/>
      <w:r w:rsidRPr="0074559C">
        <w:rPr>
          <w:szCs w:val="24"/>
        </w:rPr>
        <w:t xml:space="preserve"> of Ciprofloxacin to Serum Albumin. West Afr. J. Biol. Sci. 5</w:t>
      </w:r>
      <w:r w:rsidR="00180E50">
        <w:rPr>
          <w:szCs w:val="24"/>
        </w:rPr>
        <w:t>(2):</w:t>
      </w:r>
      <w:r w:rsidRPr="0074559C">
        <w:rPr>
          <w:szCs w:val="24"/>
        </w:rPr>
        <w:t xml:space="preserve"> 128 – 132.</w:t>
      </w:r>
    </w:p>
    <w:p w14:paraId="617D8D8D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lastRenderedPageBreak/>
        <w:t>Ukpo</w:t>
      </w:r>
      <w:proofErr w:type="spellEnd"/>
      <w:r w:rsidRPr="0074559C">
        <w:rPr>
          <w:szCs w:val="24"/>
        </w:rPr>
        <w:t>, G. E., Ekpenyong, M. E. and Cok</w:t>
      </w:r>
      <w:r>
        <w:rPr>
          <w:szCs w:val="24"/>
        </w:rPr>
        <w:t>er, H. A. B. (1996). Effect of ciprofloxacin on mice i</w:t>
      </w:r>
      <w:r w:rsidRPr="0074559C">
        <w:rPr>
          <w:szCs w:val="24"/>
        </w:rPr>
        <w:t>nfected w</w:t>
      </w:r>
      <w:r>
        <w:rPr>
          <w:szCs w:val="24"/>
        </w:rPr>
        <w:t>ith p</w:t>
      </w:r>
      <w:r w:rsidRPr="0074559C">
        <w:rPr>
          <w:szCs w:val="24"/>
        </w:rPr>
        <w:t xml:space="preserve">lasmodium </w:t>
      </w:r>
      <w:proofErr w:type="spellStart"/>
      <w:r w:rsidRPr="0074559C">
        <w:rPr>
          <w:szCs w:val="24"/>
        </w:rPr>
        <w:t>yoellinigeriensis</w:t>
      </w:r>
      <w:proofErr w:type="spellEnd"/>
      <w:r w:rsidRPr="0074559C">
        <w:rPr>
          <w:szCs w:val="24"/>
        </w:rPr>
        <w:t xml:space="preserve">. West Afr. J. Biol. Sci. 5 </w:t>
      </w:r>
      <w:r w:rsidR="00180E50">
        <w:rPr>
          <w:szCs w:val="24"/>
        </w:rPr>
        <w:t>(</w:t>
      </w:r>
      <w:r w:rsidRPr="0074559C">
        <w:rPr>
          <w:szCs w:val="24"/>
        </w:rPr>
        <w:t>2</w:t>
      </w:r>
      <w:r w:rsidR="00180E50">
        <w:rPr>
          <w:szCs w:val="24"/>
        </w:rPr>
        <w:t>):</w:t>
      </w:r>
      <w:r w:rsidRPr="0074559C">
        <w:rPr>
          <w:szCs w:val="24"/>
        </w:rPr>
        <w:t>145 – 151.</w:t>
      </w:r>
    </w:p>
    <w:p w14:paraId="28AC39C2" w14:textId="77777777" w:rsidR="008C52D7" w:rsidRPr="0074559C" w:rsidRDefault="008C52D7" w:rsidP="008C52D7">
      <w:pPr>
        <w:jc w:val="both"/>
        <w:rPr>
          <w:szCs w:val="24"/>
        </w:rPr>
      </w:pPr>
    </w:p>
    <w:p w14:paraId="723091A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Ofogba</w:t>
      </w:r>
      <w:proofErr w:type="spellEnd"/>
      <w:r w:rsidRPr="0074559C">
        <w:rPr>
          <w:szCs w:val="24"/>
        </w:rPr>
        <w:t>, C. J., Banjo, A. A. F., Bello, K. A., Oladimeji, O. and Cok</w:t>
      </w:r>
      <w:r>
        <w:rPr>
          <w:szCs w:val="24"/>
        </w:rPr>
        <w:t>er, H. A. B. (1997). Effect of prolonged administration of garlic oils on the blood chemistry and h</w:t>
      </w:r>
      <w:r w:rsidRPr="0074559C">
        <w:rPr>
          <w:szCs w:val="24"/>
        </w:rPr>
        <w:t>i</w:t>
      </w:r>
      <w:r>
        <w:rPr>
          <w:szCs w:val="24"/>
        </w:rPr>
        <w:t>stology of some organs in the r</w:t>
      </w:r>
      <w:r w:rsidRPr="0074559C">
        <w:rPr>
          <w:szCs w:val="24"/>
        </w:rPr>
        <w:t>abbit. Nig. Qt. J. Hosp. Med.</w:t>
      </w:r>
      <w:r w:rsidR="00180E50">
        <w:rPr>
          <w:szCs w:val="24"/>
        </w:rPr>
        <w:t xml:space="preserve"> </w:t>
      </w:r>
      <w:r w:rsidRPr="0074559C">
        <w:rPr>
          <w:szCs w:val="24"/>
        </w:rPr>
        <w:t>7 (2)</w:t>
      </w:r>
      <w:r w:rsidR="00180E50">
        <w:rPr>
          <w:szCs w:val="24"/>
        </w:rPr>
        <w:t>:</w:t>
      </w:r>
      <w:r w:rsidRPr="0074559C">
        <w:rPr>
          <w:szCs w:val="24"/>
        </w:rPr>
        <w:t xml:space="preserve"> 158 – 163.</w:t>
      </w:r>
    </w:p>
    <w:p w14:paraId="4C50AD20" w14:textId="77777777" w:rsidR="008C52D7" w:rsidRPr="0074559C" w:rsidRDefault="008C52D7" w:rsidP="008C52D7">
      <w:pPr>
        <w:jc w:val="both"/>
        <w:rPr>
          <w:szCs w:val="24"/>
        </w:rPr>
      </w:pPr>
    </w:p>
    <w:p w14:paraId="4E0E8F66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Banjo, A. A. F., Isamah, G. K., Thomas, A. E., </w:t>
      </w:r>
      <w:proofErr w:type="spellStart"/>
      <w:r w:rsidRPr="0074559C">
        <w:rPr>
          <w:szCs w:val="24"/>
        </w:rPr>
        <w:t>Kabelle-Toge</w:t>
      </w:r>
      <w:proofErr w:type="spellEnd"/>
      <w:r w:rsidRPr="0074559C">
        <w:rPr>
          <w:szCs w:val="24"/>
        </w:rPr>
        <w:t>, B. B. and Coker, H.</w:t>
      </w:r>
      <w:r>
        <w:rPr>
          <w:szCs w:val="24"/>
        </w:rPr>
        <w:t>A.B. (1997). Histopathological effects of some tropically used anti-infective drugs after prolonged administration in r</w:t>
      </w:r>
      <w:r w:rsidRPr="0074559C">
        <w:rPr>
          <w:szCs w:val="24"/>
        </w:rPr>
        <w:t>ats. Nig. Qt. J. Hosp. Med. 7(2)</w:t>
      </w:r>
      <w:r w:rsidR="00180E50">
        <w:rPr>
          <w:szCs w:val="24"/>
        </w:rPr>
        <w:t>:</w:t>
      </w:r>
      <w:r w:rsidRPr="0074559C">
        <w:rPr>
          <w:szCs w:val="24"/>
        </w:rPr>
        <w:t xml:space="preserve"> 188 – 195.</w:t>
      </w:r>
    </w:p>
    <w:p w14:paraId="1FA00FAD" w14:textId="77777777" w:rsidR="008C52D7" w:rsidRDefault="008C52D7" w:rsidP="008C52D7">
      <w:pPr>
        <w:jc w:val="both"/>
        <w:rPr>
          <w:szCs w:val="24"/>
        </w:rPr>
      </w:pPr>
    </w:p>
    <w:p w14:paraId="5A862E99" w14:textId="77777777" w:rsidR="008C52D7" w:rsidRDefault="008C52D7" w:rsidP="008C52D7">
      <w:pPr>
        <w:ind w:left="360"/>
        <w:jc w:val="both"/>
        <w:rPr>
          <w:szCs w:val="24"/>
        </w:rPr>
      </w:pPr>
    </w:p>
    <w:p w14:paraId="68B679BF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Chukwuani</w:t>
      </w:r>
      <w:proofErr w:type="spellEnd"/>
      <w:r w:rsidRPr="0074559C">
        <w:rPr>
          <w:szCs w:val="24"/>
        </w:rPr>
        <w:t xml:space="preserve">, C. M., </w:t>
      </w:r>
      <w:proofErr w:type="spellStart"/>
      <w:r w:rsidRPr="0074559C">
        <w:rPr>
          <w:szCs w:val="24"/>
        </w:rPr>
        <w:t>Onyemelukwe</w:t>
      </w:r>
      <w:proofErr w:type="spellEnd"/>
      <w:r w:rsidRPr="0074559C">
        <w:rPr>
          <w:szCs w:val="24"/>
        </w:rPr>
        <w:t xml:space="preserve">, G. K., Okonkwo, P. O. and Coker, H. A. B., and </w:t>
      </w:r>
      <w:proofErr w:type="spellStart"/>
      <w:r w:rsidRPr="0074559C">
        <w:rPr>
          <w:szCs w:val="24"/>
        </w:rPr>
        <w:t>Ifudu</w:t>
      </w:r>
      <w:proofErr w:type="spellEnd"/>
      <w:r w:rsidRPr="0074559C">
        <w:rPr>
          <w:szCs w:val="24"/>
        </w:rPr>
        <w:t xml:space="preserve">, N. D. (1998). </w:t>
      </w:r>
      <w:proofErr w:type="spellStart"/>
      <w:r w:rsidRPr="0074559C">
        <w:rPr>
          <w:szCs w:val="24"/>
        </w:rPr>
        <w:t>F</w:t>
      </w:r>
      <w:r>
        <w:rPr>
          <w:szCs w:val="24"/>
        </w:rPr>
        <w:t>leroxacinvsCiprofloxacn</w:t>
      </w:r>
      <w:proofErr w:type="spellEnd"/>
      <w:r>
        <w:rPr>
          <w:szCs w:val="24"/>
        </w:rPr>
        <w:t xml:space="preserve"> in the management of typhoid fever – A randomized o</w:t>
      </w:r>
      <w:r w:rsidRPr="0074559C">
        <w:rPr>
          <w:szCs w:val="24"/>
        </w:rPr>
        <w:t>pen</w:t>
      </w:r>
      <w:r>
        <w:rPr>
          <w:szCs w:val="24"/>
        </w:rPr>
        <w:t xml:space="preserve"> comparative study in Nigerian patients, clinical d</w:t>
      </w:r>
      <w:r w:rsidRPr="0074559C">
        <w:rPr>
          <w:szCs w:val="24"/>
        </w:rPr>
        <w:t xml:space="preserve">rug </w:t>
      </w:r>
      <w:r>
        <w:rPr>
          <w:szCs w:val="24"/>
        </w:rPr>
        <w:t>i</w:t>
      </w:r>
      <w:r w:rsidRPr="0074559C">
        <w:rPr>
          <w:szCs w:val="24"/>
        </w:rPr>
        <w:t>nvestigation 16 (4); 279 – 288.</w:t>
      </w:r>
    </w:p>
    <w:p w14:paraId="3B69903E" w14:textId="77777777" w:rsidR="008C52D7" w:rsidRPr="0074559C" w:rsidRDefault="008C52D7" w:rsidP="008C52D7">
      <w:pPr>
        <w:jc w:val="both"/>
        <w:rPr>
          <w:szCs w:val="24"/>
        </w:rPr>
      </w:pPr>
    </w:p>
    <w:p w14:paraId="5BCF7E0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Chukwuani</w:t>
      </w:r>
      <w:proofErr w:type="spellEnd"/>
      <w:r w:rsidRPr="0074559C">
        <w:rPr>
          <w:szCs w:val="24"/>
        </w:rPr>
        <w:t xml:space="preserve">, C. M., Coker, H. A. </w:t>
      </w:r>
      <w:proofErr w:type="spellStart"/>
      <w:proofErr w:type="gramStart"/>
      <w:r w:rsidRPr="0074559C">
        <w:rPr>
          <w:szCs w:val="24"/>
        </w:rPr>
        <w:t>B.,Oduola</w:t>
      </w:r>
      <w:proofErr w:type="spellEnd"/>
      <w:proofErr w:type="gramEnd"/>
      <w:r w:rsidRPr="0074559C">
        <w:rPr>
          <w:szCs w:val="24"/>
        </w:rPr>
        <w:t xml:space="preserve">, A. M. J., </w:t>
      </w:r>
      <w:proofErr w:type="spellStart"/>
      <w:r w:rsidRPr="0074559C">
        <w:rPr>
          <w:szCs w:val="24"/>
        </w:rPr>
        <w:t>Ifudu</w:t>
      </w:r>
      <w:proofErr w:type="spellEnd"/>
      <w:r w:rsidRPr="0074559C">
        <w:rPr>
          <w:szCs w:val="24"/>
        </w:rPr>
        <w:t xml:space="preserve">, N. D. and Sowunmi, A. (1998). </w:t>
      </w:r>
      <w:r>
        <w:rPr>
          <w:szCs w:val="24"/>
        </w:rPr>
        <w:t xml:space="preserve"> Single – Dose Pharmacokinetic study of ciprofloxacin and fleroxacin in h</w:t>
      </w:r>
      <w:r w:rsidRPr="0074559C">
        <w:rPr>
          <w:szCs w:val="24"/>
        </w:rPr>
        <w:t>e</w:t>
      </w:r>
      <w:r>
        <w:rPr>
          <w:szCs w:val="24"/>
        </w:rPr>
        <w:t>althy a</w:t>
      </w:r>
      <w:r w:rsidRPr="0074559C">
        <w:rPr>
          <w:szCs w:val="24"/>
        </w:rPr>
        <w:t>dult Nigerian</w:t>
      </w:r>
      <w:r>
        <w:rPr>
          <w:szCs w:val="24"/>
        </w:rPr>
        <w:t xml:space="preserve"> v</w:t>
      </w:r>
      <w:r w:rsidRPr="0074559C">
        <w:rPr>
          <w:szCs w:val="24"/>
        </w:rPr>
        <w:t>olunteers</w:t>
      </w:r>
      <w:r>
        <w:rPr>
          <w:szCs w:val="24"/>
        </w:rPr>
        <w:t>. c</w:t>
      </w:r>
      <w:r w:rsidRPr="0074559C">
        <w:rPr>
          <w:szCs w:val="24"/>
        </w:rPr>
        <w:t>hemotherapy, 44: 369 – 376.</w:t>
      </w:r>
    </w:p>
    <w:p w14:paraId="4222B4C6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>Renner, J. K., Adeyemi, K. A. and Coker,</w:t>
      </w:r>
      <w:r>
        <w:rPr>
          <w:szCs w:val="24"/>
        </w:rPr>
        <w:t xml:space="preserve"> H. A. B., (1998). Antioxidant and lipid peroxidation status in sickle cell e</w:t>
      </w:r>
      <w:r w:rsidRPr="0074559C">
        <w:rPr>
          <w:szCs w:val="24"/>
        </w:rPr>
        <w:t xml:space="preserve">rythrocyte. Nig. J. </w:t>
      </w:r>
      <w:proofErr w:type="spellStart"/>
      <w:r w:rsidRPr="0074559C">
        <w:rPr>
          <w:szCs w:val="24"/>
        </w:rPr>
        <w:t>Pharmaceut</w:t>
      </w:r>
      <w:proofErr w:type="spellEnd"/>
      <w:r w:rsidRPr="0074559C">
        <w:rPr>
          <w:szCs w:val="24"/>
        </w:rPr>
        <w:t xml:space="preserve"> Sci. &amp; Pharm. </w:t>
      </w:r>
      <w:proofErr w:type="spellStart"/>
      <w:r w:rsidRPr="0074559C">
        <w:rPr>
          <w:szCs w:val="24"/>
        </w:rPr>
        <w:t>Prac</w:t>
      </w:r>
      <w:proofErr w:type="spellEnd"/>
      <w:r w:rsidRPr="0074559C">
        <w:rPr>
          <w:szCs w:val="24"/>
        </w:rPr>
        <w:t>. Vol. 4 (3/4)</w:t>
      </w:r>
    </w:p>
    <w:p w14:paraId="487DEECA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Chukwuani</w:t>
      </w:r>
      <w:proofErr w:type="spellEnd"/>
      <w:r w:rsidRPr="0074559C">
        <w:rPr>
          <w:szCs w:val="24"/>
        </w:rPr>
        <w:t xml:space="preserve">, C. M., Coker, H. A. B., </w:t>
      </w:r>
      <w:proofErr w:type="spellStart"/>
      <w:r w:rsidRPr="0074559C">
        <w:rPr>
          <w:szCs w:val="24"/>
        </w:rPr>
        <w:t>Ifudu</w:t>
      </w:r>
      <w:proofErr w:type="spellEnd"/>
      <w:r w:rsidRPr="0074559C">
        <w:rPr>
          <w:szCs w:val="24"/>
        </w:rPr>
        <w:t xml:space="preserve">, N. D., </w:t>
      </w:r>
      <w:proofErr w:type="spellStart"/>
      <w:r w:rsidRPr="0074559C">
        <w:rPr>
          <w:szCs w:val="24"/>
        </w:rPr>
        <w:t>Ogbeche</w:t>
      </w:r>
      <w:proofErr w:type="spellEnd"/>
      <w:r w:rsidRPr="0074559C">
        <w:rPr>
          <w:szCs w:val="24"/>
        </w:rPr>
        <w:t xml:space="preserve">, K. A., </w:t>
      </w:r>
      <w:proofErr w:type="spellStart"/>
      <w:r w:rsidRPr="0074559C">
        <w:rPr>
          <w:szCs w:val="24"/>
        </w:rPr>
        <w:t>Ukpo</w:t>
      </w:r>
      <w:proofErr w:type="spellEnd"/>
      <w:r w:rsidRPr="0074559C">
        <w:rPr>
          <w:szCs w:val="24"/>
        </w:rPr>
        <w:t xml:space="preserve">, G. E., Adeoye, A. W., </w:t>
      </w:r>
      <w:proofErr w:type="spellStart"/>
      <w:r w:rsidRPr="0074559C">
        <w:rPr>
          <w:szCs w:val="24"/>
        </w:rPr>
        <w:t>Usifo</w:t>
      </w:r>
      <w:proofErr w:type="spellEnd"/>
      <w:r w:rsidRPr="0074559C">
        <w:rPr>
          <w:szCs w:val="24"/>
        </w:rPr>
        <w:t>, R. I. and Akinleye, M. A. (1998). Physico-Chemical</w:t>
      </w:r>
      <w:r>
        <w:rPr>
          <w:szCs w:val="24"/>
        </w:rPr>
        <w:t xml:space="preserve"> properties of Ciprofloxacin a</w:t>
      </w:r>
      <w:r w:rsidRPr="0074559C">
        <w:rPr>
          <w:szCs w:val="24"/>
        </w:rPr>
        <w:t>nd</w:t>
      </w:r>
      <w:r>
        <w:rPr>
          <w:szCs w:val="24"/>
        </w:rPr>
        <w:t xml:space="preserve"> </w:t>
      </w:r>
      <w:r w:rsidRPr="0074559C">
        <w:rPr>
          <w:szCs w:val="24"/>
        </w:rPr>
        <w:t xml:space="preserve">Fleroxacin: </w:t>
      </w:r>
      <w:r>
        <w:rPr>
          <w:szCs w:val="24"/>
        </w:rPr>
        <w:t xml:space="preserve">           A r</w:t>
      </w:r>
      <w:r w:rsidRPr="0074559C">
        <w:rPr>
          <w:szCs w:val="24"/>
        </w:rPr>
        <w:t xml:space="preserve">e-appraisal.  Nig. J. </w:t>
      </w:r>
      <w:proofErr w:type="spellStart"/>
      <w:r w:rsidRPr="0074559C">
        <w:rPr>
          <w:szCs w:val="24"/>
        </w:rPr>
        <w:t>Pharmaceut</w:t>
      </w:r>
      <w:proofErr w:type="spellEnd"/>
      <w:r w:rsidRPr="0074559C">
        <w:rPr>
          <w:szCs w:val="24"/>
        </w:rPr>
        <w:t xml:space="preserve"> Sci. &amp; Pharm. </w:t>
      </w:r>
      <w:proofErr w:type="spellStart"/>
      <w:r w:rsidRPr="0074559C">
        <w:rPr>
          <w:szCs w:val="24"/>
        </w:rPr>
        <w:t>Prac</w:t>
      </w:r>
      <w:proofErr w:type="spellEnd"/>
      <w:r w:rsidRPr="0074559C">
        <w:rPr>
          <w:szCs w:val="24"/>
        </w:rPr>
        <w:t>. Vol. 4 (3/4)</w:t>
      </w:r>
      <w:r w:rsidR="00A6588E">
        <w:rPr>
          <w:szCs w:val="24"/>
        </w:rPr>
        <w:t>:105-112</w:t>
      </w:r>
      <w:r w:rsidRPr="0074559C">
        <w:rPr>
          <w:szCs w:val="24"/>
        </w:rPr>
        <w:t>.</w:t>
      </w:r>
    </w:p>
    <w:p w14:paraId="223E9393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Okonkwo, C. A., Coker, H. A. B., </w:t>
      </w:r>
      <w:proofErr w:type="spellStart"/>
      <w:r w:rsidRPr="0074559C">
        <w:rPr>
          <w:szCs w:val="24"/>
        </w:rPr>
        <w:t>Agomo</w:t>
      </w:r>
      <w:proofErr w:type="spellEnd"/>
      <w:r w:rsidRPr="0074559C">
        <w:rPr>
          <w:szCs w:val="24"/>
        </w:rPr>
        <w:t xml:space="preserve">, </w:t>
      </w:r>
      <w:r>
        <w:rPr>
          <w:szCs w:val="24"/>
        </w:rPr>
        <w:t>P. A., et al (1999). Effect of c</w:t>
      </w:r>
      <w:r w:rsidRPr="0074559C">
        <w:rPr>
          <w:szCs w:val="24"/>
        </w:rPr>
        <w:t>hlorpheniramine on the Pharm</w:t>
      </w:r>
      <w:r>
        <w:rPr>
          <w:szCs w:val="24"/>
        </w:rPr>
        <w:t>acokinetics of and response to chloroquine of Nigerian children with falciparum m</w:t>
      </w:r>
      <w:r w:rsidRPr="0074559C">
        <w:rPr>
          <w:szCs w:val="24"/>
        </w:rPr>
        <w:t xml:space="preserve">alaria. Trans. Roy. Soc. Trop. Med. </w:t>
      </w:r>
      <w:proofErr w:type="spellStart"/>
      <w:r w:rsidRPr="0074559C">
        <w:rPr>
          <w:szCs w:val="24"/>
        </w:rPr>
        <w:t>Hyg</w:t>
      </w:r>
      <w:proofErr w:type="spellEnd"/>
      <w:r w:rsidRPr="0074559C">
        <w:rPr>
          <w:szCs w:val="24"/>
        </w:rPr>
        <w:t>. 93: 306 – 311.</w:t>
      </w:r>
    </w:p>
    <w:p w14:paraId="55B04039" w14:textId="77777777" w:rsidR="008C52D7" w:rsidRPr="0074559C" w:rsidRDefault="008C52D7" w:rsidP="008C52D7">
      <w:pPr>
        <w:jc w:val="both"/>
        <w:rPr>
          <w:szCs w:val="24"/>
        </w:rPr>
      </w:pPr>
    </w:p>
    <w:p w14:paraId="659CB208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Okonkwo, C. A., Coker, H. A. B., </w:t>
      </w:r>
      <w:proofErr w:type="spellStart"/>
      <w:r w:rsidRPr="0074559C">
        <w:rPr>
          <w:szCs w:val="24"/>
        </w:rPr>
        <w:t>Agomo</w:t>
      </w:r>
      <w:proofErr w:type="spellEnd"/>
      <w:r w:rsidRPr="0074559C">
        <w:rPr>
          <w:szCs w:val="24"/>
        </w:rPr>
        <w:t xml:space="preserve">, P. A., </w:t>
      </w:r>
      <w:proofErr w:type="spellStart"/>
      <w:r w:rsidRPr="0074559C">
        <w:rPr>
          <w:szCs w:val="24"/>
        </w:rPr>
        <w:t>Agomo</w:t>
      </w:r>
      <w:proofErr w:type="spellEnd"/>
      <w:r w:rsidRPr="0074559C">
        <w:rPr>
          <w:szCs w:val="24"/>
        </w:rPr>
        <w:t xml:space="preserve">, C. O., Anyanwu, R., </w:t>
      </w:r>
      <w:proofErr w:type="spellStart"/>
      <w:r w:rsidRPr="0074559C">
        <w:rPr>
          <w:szCs w:val="24"/>
        </w:rPr>
        <w:t>Asianya</w:t>
      </w:r>
      <w:proofErr w:type="spellEnd"/>
      <w:r w:rsidRPr="0074559C">
        <w:rPr>
          <w:szCs w:val="24"/>
        </w:rPr>
        <w:t>, V. N. and Aki</w:t>
      </w:r>
      <w:r>
        <w:rPr>
          <w:szCs w:val="24"/>
        </w:rPr>
        <w:t>ndele, S. K. (1999). Effect of chlorpheniramine on protein: Plasma binding of chloroquine in m</w:t>
      </w:r>
      <w:r w:rsidRPr="0074559C">
        <w:rPr>
          <w:szCs w:val="24"/>
        </w:rPr>
        <w:t>alaria. Nig. J. Pharm. 30: 23 – 27.</w:t>
      </w:r>
    </w:p>
    <w:p w14:paraId="4766C941" w14:textId="77777777" w:rsidR="008C52D7" w:rsidRPr="0074559C" w:rsidRDefault="008C52D7" w:rsidP="008C52D7">
      <w:pPr>
        <w:jc w:val="both"/>
        <w:rPr>
          <w:szCs w:val="24"/>
        </w:rPr>
      </w:pPr>
    </w:p>
    <w:p w14:paraId="4D438F1D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Okonkwo, C. A., Coker, H. A. B., </w:t>
      </w:r>
      <w:proofErr w:type="spellStart"/>
      <w:r w:rsidRPr="0074559C">
        <w:rPr>
          <w:szCs w:val="24"/>
        </w:rPr>
        <w:t>Agomo</w:t>
      </w:r>
      <w:proofErr w:type="spellEnd"/>
      <w:r w:rsidRPr="0074559C">
        <w:rPr>
          <w:szCs w:val="24"/>
        </w:rPr>
        <w:t xml:space="preserve">, P. A., </w:t>
      </w:r>
      <w:proofErr w:type="spellStart"/>
      <w:r w:rsidRPr="0074559C">
        <w:rPr>
          <w:szCs w:val="24"/>
        </w:rPr>
        <w:t>Agomo</w:t>
      </w:r>
      <w:proofErr w:type="spellEnd"/>
      <w:r w:rsidRPr="0074559C">
        <w:rPr>
          <w:szCs w:val="24"/>
        </w:rPr>
        <w:t xml:space="preserve">, C. O., Anyanwu, R., </w:t>
      </w:r>
      <w:proofErr w:type="spellStart"/>
      <w:r w:rsidRPr="0074559C">
        <w:rPr>
          <w:szCs w:val="24"/>
        </w:rPr>
        <w:t>Asianya</w:t>
      </w:r>
      <w:proofErr w:type="spellEnd"/>
      <w:r w:rsidRPr="0074559C">
        <w:rPr>
          <w:szCs w:val="24"/>
        </w:rPr>
        <w:t xml:space="preserve">, V. N. and Akindele, S. K. (1999). </w:t>
      </w:r>
      <w:r>
        <w:rPr>
          <w:szCs w:val="24"/>
        </w:rPr>
        <w:t>Chloroquine – Chlorpheniramine interaction in human m</w:t>
      </w:r>
      <w:r w:rsidRPr="0074559C">
        <w:rPr>
          <w:szCs w:val="24"/>
        </w:rPr>
        <w:t>alaria. Nig. Qt. J. Hosp. Med. 9 (3): 225 – 230.</w:t>
      </w:r>
    </w:p>
    <w:p w14:paraId="33D636D5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Isamah</w:t>
      </w:r>
      <w:proofErr w:type="spellEnd"/>
      <w:r w:rsidRPr="0074559C">
        <w:rPr>
          <w:szCs w:val="24"/>
        </w:rPr>
        <w:t>, G. K., Asagba, S. O. and Coker</w:t>
      </w:r>
      <w:r>
        <w:rPr>
          <w:szCs w:val="24"/>
        </w:rPr>
        <w:t>, H. A. B. (2000). Comparative e</w:t>
      </w:r>
      <w:r w:rsidRPr="0074559C">
        <w:rPr>
          <w:szCs w:val="24"/>
        </w:rPr>
        <w:t xml:space="preserve">valuation of the </w:t>
      </w:r>
      <w:r>
        <w:rPr>
          <w:szCs w:val="24"/>
        </w:rPr>
        <w:t>levels of some antioxidant enzymes and liver [</w:t>
      </w:r>
      <w:proofErr w:type="spellStart"/>
      <w:r>
        <w:rPr>
          <w:szCs w:val="24"/>
        </w:rPr>
        <w:t>eroxidation</w:t>
      </w:r>
      <w:proofErr w:type="spellEnd"/>
      <w:r>
        <w:rPr>
          <w:szCs w:val="24"/>
        </w:rPr>
        <w:t xml:space="preserve"> in different fish species in two r</w:t>
      </w:r>
      <w:r w:rsidRPr="0074559C">
        <w:rPr>
          <w:szCs w:val="24"/>
        </w:rPr>
        <w:t xml:space="preserve">ivers in the Western Niger Delta. Bull. Environ. </w:t>
      </w:r>
      <w:proofErr w:type="spellStart"/>
      <w:r w:rsidRPr="0074559C">
        <w:rPr>
          <w:szCs w:val="24"/>
        </w:rPr>
        <w:t>Contam</w:t>
      </w:r>
      <w:proofErr w:type="spellEnd"/>
      <w:r w:rsidRPr="0074559C">
        <w:rPr>
          <w:szCs w:val="24"/>
        </w:rPr>
        <w:t xml:space="preserve">. </w:t>
      </w:r>
      <w:proofErr w:type="spellStart"/>
      <w:r w:rsidRPr="0074559C">
        <w:rPr>
          <w:szCs w:val="24"/>
        </w:rPr>
        <w:t>Toxicol</w:t>
      </w:r>
      <w:proofErr w:type="spellEnd"/>
      <w:r w:rsidRPr="0074559C">
        <w:rPr>
          <w:szCs w:val="24"/>
        </w:rPr>
        <w:t>. 65: 351 – 356.</w:t>
      </w:r>
    </w:p>
    <w:p w14:paraId="3C02676A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Chukwuani</w:t>
      </w:r>
      <w:proofErr w:type="spellEnd"/>
      <w:r w:rsidRPr="0074559C">
        <w:rPr>
          <w:szCs w:val="24"/>
        </w:rPr>
        <w:t xml:space="preserve">, C. M., Coker, H. A. </w:t>
      </w:r>
      <w:proofErr w:type="spellStart"/>
      <w:proofErr w:type="gramStart"/>
      <w:r w:rsidRPr="0074559C">
        <w:rPr>
          <w:szCs w:val="24"/>
        </w:rPr>
        <w:t>B.,Oduola</w:t>
      </w:r>
      <w:proofErr w:type="spellEnd"/>
      <w:proofErr w:type="gramEnd"/>
      <w:r w:rsidRPr="0074559C">
        <w:rPr>
          <w:szCs w:val="24"/>
        </w:rPr>
        <w:t xml:space="preserve">, A. M. J., Sowunmi, A. and </w:t>
      </w:r>
      <w:proofErr w:type="spellStart"/>
      <w:r w:rsidRPr="0074559C">
        <w:rPr>
          <w:szCs w:val="24"/>
        </w:rPr>
        <w:t>Ifudu</w:t>
      </w:r>
      <w:proofErr w:type="spellEnd"/>
      <w:r w:rsidRPr="0074559C">
        <w:rPr>
          <w:szCs w:val="24"/>
        </w:rPr>
        <w:t>, N. D. (2000). Bioavailability of Ciprofloxaci</w:t>
      </w:r>
      <w:r>
        <w:rPr>
          <w:szCs w:val="24"/>
        </w:rPr>
        <w:t>n and Fleroxacin: Results of a preliminary investigation in healthy adult Nigerian male v</w:t>
      </w:r>
      <w:r w:rsidRPr="0074559C">
        <w:rPr>
          <w:szCs w:val="24"/>
        </w:rPr>
        <w:t>olunteers. Biol. Pharm. Bull 23 (8); 968 – 972.</w:t>
      </w:r>
    </w:p>
    <w:p w14:paraId="434625C6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Coker, H. A. </w:t>
      </w:r>
      <w:proofErr w:type="gramStart"/>
      <w:r w:rsidRPr="0074559C">
        <w:rPr>
          <w:szCs w:val="24"/>
        </w:rPr>
        <w:t>B.,</w:t>
      </w:r>
      <w:proofErr w:type="spellStart"/>
      <w:r w:rsidRPr="0074559C">
        <w:rPr>
          <w:szCs w:val="24"/>
        </w:rPr>
        <w:t>Chukwuani</w:t>
      </w:r>
      <w:proofErr w:type="spellEnd"/>
      <w:proofErr w:type="gramEnd"/>
      <w:r w:rsidRPr="0074559C">
        <w:rPr>
          <w:szCs w:val="24"/>
        </w:rPr>
        <w:t xml:space="preserve">, C. M., </w:t>
      </w:r>
      <w:proofErr w:type="spellStart"/>
      <w:r w:rsidRPr="0074559C">
        <w:rPr>
          <w:szCs w:val="24"/>
        </w:rPr>
        <w:t>Ifudu</w:t>
      </w:r>
      <w:proofErr w:type="spellEnd"/>
      <w:r w:rsidRPr="0074559C">
        <w:rPr>
          <w:szCs w:val="24"/>
        </w:rPr>
        <w:t>, N. D., and A</w:t>
      </w:r>
      <w:r>
        <w:rPr>
          <w:szCs w:val="24"/>
        </w:rPr>
        <w:t>ina, B. A. (2001). The Malaria scourge – Concepts in disease m</w:t>
      </w:r>
      <w:r w:rsidRPr="0074559C">
        <w:rPr>
          <w:szCs w:val="24"/>
        </w:rPr>
        <w:t xml:space="preserve">anagement. Nig. </w:t>
      </w:r>
      <w:proofErr w:type="spellStart"/>
      <w:r w:rsidRPr="0074559C">
        <w:rPr>
          <w:szCs w:val="24"/>
        </w:rPr>
        <w:t>Journ</w:t>
      </w:r>
      <w:proofErr w:type="spellEnd"/>
      <w:r w:rsidRPr="0074559C">
        <w:rPr>
          <w:szCs w:val="24"/>
        </w:rPr>
        <w:t>. Pharm. Vol. 30, July – Sept. 2001, pp. 19 – 47.</w:t>
      </w:r>
    </w:p>
    <w:p w14:paraId="7523F5B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>Adesegun, S. A., and C</w:t>
      </w:r>
      <w:r>
        <w:rPr>
          <w:szCs w:val="24"/>
        </w:rPr>
        <w:t>oker, H. A. B. (2001).  Plants used in traditional m</w:t>
      </w:r>
      <w:r w:rsidRPr="0074559C">
        <w:rPr>
          <w:szCs w:val="24"/>
        </w:rPr>
        <w:t xml:space="preserve">edicine against Malaria. Nig. </w:t>
      </w:r>
      <w:proofErr w:type="spellStart"/>
      <w:r w:rsidRPr="0074559C">
        <w:rPr>
          <w:szCs w:val="24"/>
        </w:rPr>
        <w:t>Journ</w:t>
      </w:r>
      <w:proofErr w:type="spellEnd"/>
      <w:r w:rsidRPr="0074559C">
        <w:rPr>
          <w:szCs w:val="24"/>
        </w:rPr>
        <w:t>. Pharm. 32</w:t>
      </w:r>
      <w:r w:rsidR="00A6588E">
        <w:rPr>
          <w:szCs w:val="24"/>
        </w:rPr>
        <w:t>:</w:t>
      </w:r>
      <w:r w:rsidRPr="0074559C">
        <w:rPr>
          <w:szCs w:val="24"/>
        </w:rPr>
        <w:t xml:space="preserve"> April – June</w:t>
      </w:r>
      <w:r w:rsidR="00A6588E">
        <w:rPr>
          <w:szCs w:val="24"/>
        </w:rPr>
        <w:t xml:space="preserve">, </w:t>
      </w:r>
      <w:r w:rsidRPr="0074559C">
        <w:rPr>
          <w:szCs w:val="24"/>
        </w:rPr>
        <w:t>50 – 61.</w:t>
      </w:r>
    </w:p>
    <w:p w14:paraId="7F96770C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4A61F414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Millogo, H., Guissou, I. P., Idika, N., Adepoju-Bello, A., Coker, H. A. B., </w:t>
      </w:r>
      <w:proofErr w:type="spellStart"/>
      <w:r w:rsidRPr="0074559C">
        <w:rPr>
          <w:szCs w:val="24"/>
        </w:rPr>
        <w:t>Agomo</w:t>
      </w:r>
      <w:proofErr w:type="spellEnd"/>
      <w:r w:rsidRPr="0074559C">
        <w:rPr>
          <w:szCs w:val="24"/>
        </w:rPr>
        <w:t>, P.</w:t>
      </w:r>
      <w:r>
        <w:rPr>
          <w:szCs w:val="24"/>
        </w:rPr>
        <w:t xml:space="preserve"> U.  (2001): Identification of phenolic acids and free phenols of the stem b</w:t>
      </w:r>
      <w:r w:rsidRPr="0074559C">
        <w:rPr>
          <w:szCs w:val="24"/>
        </w:rPr>
        <w:t xml:space="preserve">arks of </w:t>
      </w:r>
      <w:proofErr w:type="spellStart"/>
      <w:r w:rsidRPr="0074559C">
        <w:rPr>
          <w:szCs w:val="24"/>
        </w:rPr>
        <w:t>ParkiaBiglobosa</w:t>
      </w:r>
      <w:proofErr w:type="spellEnd"/>
      <w:r w:rsidRPr="0074559C">
        <w:rPr>
          <w:szCs w:val="24"/>
        </w:rPr>
        <w:t xml:space="preserve"> (JACQ) Mimosaceae. (2001). West Afr. J. Pharm. 15</w:t>
      </w:r>
      <w:r w:rsidR="00A6588E">
        <w:rPr>
          <w:szCs w:val="24"/>
        </w:rPr>
        <w:t>(1):</w:t>
      </w:r>
      <w:r w:rsidRPr="0074559C">
        <w:rPr>
          <w:szCs w:val="24"/>
        </w:rPr>
        <w:t>74 – 46.</w:t>
      </w:r>
    </w:p>
    <w:p w14:paraId="2ADD92B0" w14:textId="77777777" w:rsidR="008C52D7" w:rsidRPr="0074559C" w:rsidRDefault="008C52D7" w:rsidP="008C52D7">
      <w:pPr>
        <w:jc w:val="both"/>
        <w:rPr>
          <w:szCs w:val="24"/>
        </w:rPr>
      </w:pPr>
    </w:p>
    <w:p w14:paraId="1151213D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Owolabi, M. A., Jaja, S. I., </w:t>
      </w:r>
      <w:proofErr w:type="spellStart"/>
      <w:r w:rsidRPr="0074559C">
        <w:rPr>
          <w:szCs w:val="24"/>
        </w:rPr>
        <w:t>Ukpo</w:t>
      </w:r>
      <w:proofErr w:type="spellEnd"/>
      <w:r w:rsidRPr="0074559C">
        <w:rPr>
          <w:szCs w:val="24"/>
        </w:rPr>
        <w:t xml:space="preserve">, G. E., </w:t>
      </w:r>
      <w:proofErr w:type="spellStart"/>
      <w:r w:rsidRPr="0074559C">
        <w:rPr>
          <w:szCs w:val="24"/>
        </w:rPr>
        <w:t>Ogbeche</w:t>
      </w:r>
      <w:proofErr w:type="spellEnd"/>
      <w:r w:rsidRPr="0074559C">
        <w:rPr>
          <w:szCs w:val="24"/>
        </w:rPr>
        <w:t>, K. A. and C</w:t>
      </w:r>
      <w:r>
        <w:rPr>
          <w:szCs w:val="24"/>
        </w:rPr>
        <w:t>oker, H. A. B. (2003).  Smooth muscle relaxant properties of aqueous l</w:t>
      </w:r>
      <w:r w:rsidRPr="0074559C">
        <w:rPr>
          <w:szCs w:val="24"/>
        </w:rPr>
        <w:t xml:space="preserve">eaves extract of </w:t>
      </w:r>
      <w:proofErr w:type="spellStart"/>
      <w:r w:rsidRPr="0074559C">
        <w:rPr>
          <w:szCs w:val="24"/>
        </w:rPr>
        <w:t>Persea</w:t>
      </w:r>
      <w:proofErr w:type="spellEnd"/>
      <w:r w:rsidRPr="0074559C">
        <w:rPr>
          <w:szCs w:val="24"/>
        </w:rPr>
        <w:t xml:space="preserve"> Americana. Nig. </w:t>
      </w:r>
      <w:proofErr w:type="spellStart"/>
      <w:r w:rsidRPr="0074559C">
        <w:rPr>
          <w:szCs w:val="24"/>
        </w:rPr>
        <w:t>Journ</w:t>
      </w:r>
      <w:proofErr w:type="spellEnd"/>
      <w:r w:rsidRPr="0074559C">
        <w:rPr>
          <w:szCs w:val="24"/>
        </w:rPr>
        <w:t>. Pharm. 34</w:t>
      </w:r>
      <w:r w:rsidR="00A6588E">
        <w:rPr>
          <w:szCs w:val="24"/>
        </w:rPr>
        <w:t>:</w:t>
      </w:r>
      <w:r w:rsidRPr="0074559C">
        <w:rPr>
          <w:szCs w:val="24"/>
        </w:rPr>
        <w:t xml:space="preserve">.41 – 47. </w:t>
      </w:r>
    </w:p>
    <w:p w14:paraId="7074D695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A. E. Thomas, </w:t>
      </w:r>
      <w:hyperlink r:id="rId9" w:history="1">
        <w:r w:rsidRPr="0074559C">
          <w:rPr>
            <w:szCs w:val="24"/>
          </w:rPr>
          <w:t>H.A.B. Coker</w:t>
        </w:r>
      </w:hyperlink>
      <w:r w:rsidRPr="0074559C">
        <w:rPr>
          <w:szCs w:val="24"/>
        </w:rPr>
        <w:t xml:space="preserve">, </w:t>
      </w:r>
      <w:hyperlink r:id="rId10" w:history="1">
        <w:r w:rsidRPr="0074559C">
          <w:rPr>
            <w:szCs w:val="24"/>
          </w:rPr>
          <w:t xml:space="preserve">O.A. </w:t>
        </w:r>
        <w:proofErr w:type="spellStart"/>
        <w:r w:rsidRPr="0074559C">
          <w:rPr>
            <w:szCs w:val="24"/>
          </w:rPr>
          <w:t>Odukoya</w:t>
        </w:r>
        <w:proofErr w:type="spellEnd"/>
      </w:hyperlink>
      <w:r w:rsidRPr="0074559C">
        <w:rPr>
          <w:szCs w:val="24"/>
        </w:rPr>
        <w:t xml:space="preserve">, </w:t>
      </w:r>
      <w:hyperlink r:id="rId11" w:history="1">
        <w:r w:rsidRPr="0074559C">
          <w:rPr>
            <w:szCs w:val="24"/>
          </w:rPr>
          <w:t>G.K. Isamah</w:t>
        </w:r>
      </w:hyperlink>
      <w:r w:rsidRPr="0074559C">
        <w:rPr>
          <w:szCs w:val="24"/>
        </w:rPr>
        <w:t xml:space="preserve">, </w:t>
      </w:r>
      <w:hyperlink r:id="rId12" w:history="1">
        <w:r w:rsidRPr="0074559C">
          <w:rPr>
            <w:szCs w:val="24"/>
          </w:rPr>
          <w:t>A. Adepoju-Bello</w:t>
        </w:r>
      </w:hyperlink>
      <w:r w:rsidRPr="0074559C">
        <w:rPr>
          <w:szCs w:val="24"/>
        </w:rPr>
        <w:t xml:space="preserve">(2003).Aflatoxin contamination of </w:t>
      </w:r>
      <w:proofErr w:type="spellStart"/>
      <w:r w:rsidRPr="0074559C">
        <w:rPr>
          <w:szCs w:val="24"/>
        </w:rPr>
        <w:t>Arachishypogaea</w:t>
      </w:r>
      <w:proofErr w:type="spellEnd"/>
      <w:r w:rsidRPr="0074559C">
        <w:rPr>
          <w:szCs w:val="24"/>
        </w:rPr>
        <w:t xml:space="preserve"> (groundnuts) in Lag</w:t>
      </w:r>
      <w:r>
        <w:rPr>
          <w:szCs w:val="24"/>
        </w:rPr>
        <w:t xml:space="preserve">os area of </w:t>
      </w:r>
      <w:proofErr w:type="spellStart"/>
      <w:r>
        <w:rPr>
          <w:szCs w:val="24"/>
        </w:rPr>
        <w:t>Nigeria.Bulletin</w:t>
      </w:r>
      <w:proofErr w:type="spellEnd"/>
      <w:r>
        <w:rPr>
          <w:szCs w:val="24"/>
        </w:rPr>
        <w:t xml:space="preserve"> of environmental contamination and t</w:t>
      </w:r>
      <w:r w:rsidRPr="0074559C">
        <w:rPr>
          <w:szCs w:val="24"/>
        </w:rPr>
        <w:t>oxicology 71(1):42-5.</w:t>
      </w:r>
    </w:p>
    <w:p w14:paraId="4D58FF86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Ogbonnia</w:t>
      </w:r>
      <w:proofErr w:type="spellEnd"/>
      <w:r w:rsidRPr="0074559C">
        <w:rPr>
          <w:szCs w:val="24"/>
        </w:rPr>
        <w:t xml:space="preserve">, S. O., Jager, A. K., Van Staden, J. and Coker, H. </w:t>
      </w:r>
      <w:r>
        <w:rPr>
          <w:szCs w:val="24"/>
        </w:rPr>
        <w:t>A. B.  (2003).  Anticonvulsant a</w:t>
      </w:r>
      <w:r w:rsidRPr="0074559C">
        <w:rPr>
          <w:szCs w:val="24"/>
        </w:rPr>
        <w:t xml:space="preserve">ctivity of </w:t>
      </w:r>
      <w:proofErr w:type="spellStart"/>
      <w:r w:rsidRPr="0074559C">
        <w:rPr>
          <w:szCs w:val="24"/>
        </w:rPr>
        <w:t>Schumanniophyton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Magnificum</w:t>
      </w:r>
      <w:proofErr w:type="spellEnd"/>
      <w:r>
        <w:rPr>
          <w:szCs w:val="24"/>
        </w:rPr>
        <w:t xml:space="preserve"> roots extracts in m</w:t>
      </w:r>
      <w:r w:rsidRPr="0074559C">
        <w:rPr>
          <w:szCs w:val="24"/>
        </w:rPr>
        <w:t xml:space="preserve">ice.  West Afr. J. </w:t>
      </w:r>
      <w:proofErr w:type="spellStart"/>
      <w:r w:rsidRPr="0074559C">
        <w:rPr>
          <w:szCs w:val="24"/>
        </w:rPr>
        <w:t>Pharmacol</w:t>
      </w:r>
      <w:proofErr w:type="spellEnd"/>
      <w:r w:rsidRPr="0074559C">
        <w:rPr>
          <w:szCs w:val="24"/>
        </w:rPr>
        <w:t>. Drug Res.19 (Nos 1&amp; 2)</w:t>
      </w:r>
      <w:r w:rsidR="00A6588E">
        <w:rPr>
          <w:szCs w:val="24"/>
        </w:rPr>
        <w:t>:</w:t>
      </w:r>
      <w:r w:rsidRPr="0074559C">
        <w:rPr>
          <w:szCs w:val="24"/>
        </w:rPr>
        <w:t>33-36.</w:t>
      </w:r>
    </w:p>
    <w:p w14:paraId="6A4F9902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A.E. Thomas, H.A.B. Coker, O.A. </w:t>
      </w:r>
      <w:proofErr w:type="spellStart"/>
      <w:r w:rsidRPr="0074559C">
        <w:rPr>
          <w:szCs w:val="24"/>
        </w:rPr>
        <w:t>Odukoya</w:t>
      </w:r>
      <w:proofErr w:type="spellEnd"/>
      <w:r w:rsidRPr="0074559C">
        <w:rPr>
          <w:szCs w:val="24"/>
        </w:rPr>
        <w:t>, G.K. Isamah, A. Adepoju-</w:t>
      </w:r>
      <w:proofErr w:type="gramStart"/>
      <w:r w:rsidRPr="0074559C">
        <w:rPr>
          <w:szCs w:val="24"/>
        </w:rPr>
        <w:t>Bello.</w:t>
      </w:r>
      <w:r w:rsidR="00A6588E">
        <w:rPr>
          <w:szCs w:val="24"/>
        </w:rPr>
        <w:t>(</w:t>
      </w:r>
      <w:proofErr w:type="gramEnd"/>
      <w:r w:rsidR="00A6588E">
        <w:rPr>
          <w:szCs w:val="24"/>
        </w:rPr>
        <w:t xml:space="preserve">2003).  </w:t>
      </w:r>
      <w:r w:rsidRPr="0074559C">
        <w:rPr>
          <w:szCs w:val="24"/>
        </w:rPr>
        <w:t xml:space="preserve">Aflatoxin Contamination of </w:t>
      </w:r>
      <w:proofErr w:type="spellStart"/>
      <w:r w:rsidRPr="0074559C">
        <w:rPr>
          <w:szCs w:val="24"/>
        </w:rPr>
        <w:t>Arachis</w:t>
      </w:r>
      <w:r>
        <w:rPr>
          <w:szCs w:val="24"/>
        </w:rPr>
        <w:t>hypogaea</w:t>
      </w:r>
      <w:proofErr w:type="spellEnd"/>
      <w:r>
        <w:rPr>
          <w:szCs w:val="24"/>
        </w:rPr>
        <w:t xml:space="preserve"> (Groundnuts) in Lagos a</w:t>
      </w:r>
      <w:r w:rsidRPr="0074559C">
        <w:rPr>
          <w:szCs w:val="24"/>
        </w:rPr>
        <w:t xml:space="preserve">rea of Nigeria. Bull. Environ. </w:t>
      </w:r>
      <w:proofErr w:type="spellStart"/>
      <w:r w:rsidRPr="0074559C">
        <w:rPr>
          <w:szCs w:val="24"/>
        </w:rPr>
        <w:t>Contam</w:t>
      </w:r>
      <w:proofErr w:type="spellEnd"/>
      <w:r w:rsidRPr="0074559C">
        <w:rPr>
          <w:szCs w:val="24"/>
        </w:rPr>
        <w:t xml:space="preserve">. </w:t>
      </w:r>
      <w:proofErr w:type="spellStart"/>
      <w:r w:rsidRPr="0074559C">
        <w:rPr>
          <w:szCs w:val="24"/>
        </w:rPr>
        <w:t>Toxicol</w:t>
      </w:r>
      <w:proofErr w:type="spellEnd"/>
      <w:r w:rsidRPr="0074559C">
        <w:rPr>
          <w:szCs w:val="24"/>
        </w:rPr>
        <w:t>. 71: 42-45.</w:t>
      </w:r>
    </w:p>
    <w:p w14:paraId="0AADE00F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O.O. Dada, O. A. </w:t>
      </w:r>
      <w:proofErr w:type="spellStart"/>
      <w:r w:rsidRPr="0074559C">
        <w:rPr>
          <w:szCs w:val="24"/>
        </w:rPr>
        <w:t>Odukoya</w:t>
      </w:r>
      <w:proofErr w:type="spellEnd"/>
      <w:r w:rsidRPr="0074559C">
        <w:rPr>
          <w:szCs w:val="24"/>
        </w:rPr>
        <w:t xml:space="preserve">, O. Taylor, I. </w:t>
      </w:r>
      <w:proofErr w:type="spellStart"/>
      <w:r w:rsidRPr="0074559C">
        <w:rPr>
          <w:szCs w:val="24"/>
        </w:rPr>
        <w:t>Asoro</w:t>
      </w:r>
      <w:proofErr w:type="spellEnd"/>
      <w:r w:rsidRPr="0074559C">
        <w:rPr>
          <w:szCs w:val="24"/>
        </w:rPr>
        <w:t xml:space="preserve">, H.A.B. Coker and J.T. </w:t>
      </w:r>
      <w:proofErr w:type="gramStart"/>
      <w:r w:rsidRPr="0074559C">
        <w:rPr>
          <w:szCs w:val="24"/>
        </w:rPr>
        <w:t>Ologun.</w:t>
      </w:r>
      <w:r w:rsidR="00A6588E">
        <w:rPr>
          <w:szCs w:val="24"/>
        </w:rPr>
        <w:t>(</w:t>
      </w:r>
      <w:proofErr w:type="gramEnd"/>
      <w:r w:rsidR="00A6588E">
        <w:rPr>
          <w:szCs w:val="24"/>
        </w:rPr>
        <w:t>2003)</w:t>
      </w:r>
      <w:r w:rsidRPr="0074559C">
        <w:rPr>
          <w:szCs w:val="24"/>
        </w:rPr>
        <w:t xml:space="preserve"> Toxicological Studies</w:t>
      </w:r>
      <w:r>
        <w:rPr>
          <w:szCs w:val="24"/>
        </w:rPr>
        <w:t xml:space="preserve"> on </w:t>
      </w:r>
      <w:proofErr w:type="spellStart"/>
      <w:r>
        <w:rPr>
          <w:szCs w:val="24"/>
        </w:rPr>
        <w:t>JubiFormular</w:t>
      </w:r>
      <w:proofErr w:type="spellEnd"/>
      <w:r>
        <w:rPr>
          <w:szCs w:val="24"/>
        </w:rPr>
        <w:t>® – A Nigerian herbal p</w:t>
      </w:r>
      <w:r w:rsidRPr="0074559C">
        <w:rPr>
          <w:szCs w:val="24"/>
        </w:rPr>
        <w:t>reparation. West Afr. J. Pharm. 17</w:t>
      </w:r>
      <w:r w:rsidR="00703D63">
        <w:rPr>
          <w:szCs w:val="24"/>
        </w:rPr>
        <w:t>(</w:t>
      </w:r>
      <w:r w:rsidRPr="0074559C">
        <w:rPr>
          <w:szCs w:val="24"/>
        </w:rPr>
        <w:t>1): 39 – 44.</w:t>
      </w:r>
    </w:p>
    <w:p w14:paraId="4B795C5E" w14:textId="77777777" w:rsidR="008C52D7" w:rsidRPr="00EB2BE5" w:rsidRDefault="008C52D7" w:rsidP="008C52D7">
      <w:pPr>
        <w:pStyle w:val="ListParagraph"/>
        <w:numPr>
          <w:ilvl w:val="0"/>
          <w:numId w:val="32"/>
        </w:numPr>
      </w:pPr>
      <w:proofErr w:type="spellStart"/>
      <w:r w:rsidRPr="0074559C">
        <w:rPr>
          <w:szCs w:val="24"/>
        </w:rPr>
        <w:t>Olagbende</w:t>
      </w:r>
      <w:proofErr w:type="spellEnd"/>
      <w:r w:rsidRPr="0074559C">
        <w:rPr>
          <w:szCs w:val="24"/>
        </w:rPr>
        <w:t>-Dada, S. O., Adesegun, A. a</w:t>
      </w:r>
      <w:r>
        <w:rPr>
          <w:szCs w:val="24"/>
        </w:rPr>
        <w:t>nd Coker, H. A. B. (2004). The marine environment as a veritable s</w:t>
      </w:r>
      <w:r w:rsidRPr="0074559C">
        <w:rPr>
          <w:szCs w:val="24"/>
        </w:rPr>
        <w:t>ource of</w:t>
      </w:r>
      <w:r>
        <w:rPr>
          <w:szCs w:val="24"/>
        </w:rPr>
        <w:t xml:space="preserve"> Pharmaceuticals and Bioactive c</w:t>
      </w:r>
      <w:r w:rsidRPr="0074559C">
        <w:rPr>
          <w:szCs w:val="24"/>
        </w:rPr>
        <w:t xml:space="preserve">ompounds. Nig. Qt. </w:t>
      </w:r>
      <w:proofErr w:type="spellStart"/>
      <w:r w:rsidRPr="0074559C">
        <w:rPr>
          <w:szCs w:val="24"/>
        </w:rPr>
        <w:t>Journ</w:t>
      </w:r>
      <w:proofErr w:type="spellEnd"/>
      <w:r w:rsidRPr="0074559C">
        <w:rPr>
          <w:szCs w:val="24"/>
        </w:rPr>
        <w:t>. Hosp. Med. 14 (1): 70 – 80.</w:t>
      </w:r>
    </w:p>
    <w:p w14:paraId="09D94F7A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Adesegun, S. A., Ajayi, G. O., and Coker, H. A. </w:t>
      </w:r>
      <w:r>
        <w:rPr>
          <w:szCs w:val="24"/>
        </w:rPr>
        <w:t>B. (2004). Natural Products as a</w:t>
      </w:r>
      <w:r w:rsidRPr="0074559C">
        <w:rPr>
          <w:szCs w:val="24"/>
        </w:rPr>
        <w:t>nti-HIV Agents. Nig. Qt. J. Hosp. Med. 14 (1); 88 – 100.</w:t>
      </w:r>
    </w:p>
    <w:p w14:paraId="70CAC02D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Mabayoje, M. O., Adetayo, F. O., Adekoya-Cole, T. O., </w:t>
      </w:r>
      <w:proofErr w:type="spellStart"/>
      <w:r w:rsidRPr="0074559C">
        <w:rPr>
          <w:szCs w:val="24"/>
        </w:rPr>
        <w:t>RonkeTaiwo</w:t>
      </w:r>
      <w:proofErr w:type="spellEnd"/>
      <w:r w:rsidRPr="0074559C">
        <w:rPr>
          <w:szCs w:val="24"/>
        </w:rPr>
        <w:t xml:space="preserve"> and Cok</w:t>
      </w:r>
      <w:r>
        <w:rPr>
          <w:szCs w:val="24"/>
        </w:rPr>
        <w:t>er, H. A. B.  (2004). Clinical e</w:t>
      </w:r>
      <w:r w:rsidRPr="0074559C">
        <w:rPr>
          <w:szCs w:val="24"/>
        </w:rPr>
        <w:t>valuation of Ciprof</w:t>
      </w:r>
      <w:r>
        <w:rPr>
          <w:szCs w:val="24"/>
        </w:rPr>
        <w:t>loxacin intravenous p</w:t>
      </w:r>
      <w:r w:rsidRPr="0074559C">
        <w:rPr>
          <w:szCs w:val="24"/>
        </w:rPr>
        <w:t>reparation. Nig. Qt. J. Hosp. Med. Vol. 14 (2) April – June 2004, 185 – 188.</w:t>
      </w:r>
    </w:p>
    <w:p w14:paraId="2D3B7BC7" w14:textId="77777777" w:rsidR="008C52D7" w:rsidRPr="0074559C" w:rsidRDefault="008C52D7" w:rsidP="008C52D7">
      <w:pPr>
        <w:jc w:val="both"/>
        <w:rPr>
          <w:szCs w:val="24"/>
        </w:rPr>
      </w:pPr>
    </w:p>
    <w:p w14:paraId="5E085DD4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Abioye, A. O., </w:t>
      </w:r>
      <w:proofErr w:type="spellStart"/>
      <w:r w:rsidRPr="0074559C">
        <w:rPr>
          <w:szCs w:val="24"/>
        </w:rPr>
        <w:t>Odusote</w:t>
      </w:r>
      <w:proofErr w:type="spellEnd"/>
      <w:r w:rsidRPr="0074559C">
        <w:rPr>
          <w:szCs w:val="24"/>
        </w:rPr>
        <w:t xml:space="preserve">, M. O., Coker, H. A. B., </w:t>
      </w:r>
      <w:proofErr w:type="spellStart"/>
      <w:r w:rsidRPr="0074559C">
        <w:rPr>
          <w:szCs w:val="24"/>
        </w:rPr>
        <w:t>Adesida</w:t>
      </w:r>
      <w:proofErr w:type="spellEnd"/>
      <w:r w:rsidRPr="0074559C">
        <w:rPr>
          <w:szCs w:val="24"/>
        </w:rPr>
        <w:t xml:space="preserve">, S. A., </w:t>
      </w:r>
      <w:proofErr w:type="spellStart"/>
      <w:r w:rsidRPr="0074559C">
        <w:rPr>
          <w:szCs w:val="24"/>
        </w:rPr>
        <w:t>Bamiro</w:t>
      </w:r>
      <w:proofErr w:type="spellEnd"/>
      <w:r w:rsidRPr="0074559C">
        <w:rPr>
          <w:szCs w:val="24"/>
        </w:rPr>
        <w:t xml:space="preserve">, S. B. and </w:t>
      </w:r>
      <w:proofErr w:type="spellStart"/>
      <w:r w:rsidRPr="0074559C">
        <w:rPr>
          <w:szCs w:val="24"/>
        </w:rPr>
        <w:t>Ai</w:t>
      </w:r>
      <w:r>
        <w:rPr>
          <w:szCs w:val="24"/>
        </w:rPr>
        <w:t>gbomian</w:t>
      </w:r>
      <w:proofErr w:type="spellEnd"/>
      <w:r>
        <w:rPr>
          <w:szCs w:val="24"/>
        </w:rPr>
        <w:t xml:space="preserve"> L. (2004). Comparative evaluation of in-vitro activity of a</w:t>
      </w:r>
      <w:r w:rsidRPr="0074559C">
        <w:rPr>
          <w:szCs w:val="24"/>
        </w:rPr>
        <w:t>moxici</w:t>
      </w:r>
      <w:r>
        <w:rPr>
          <w:szCs w:val="24"/>
        </w:rPr>
        <w:t>llin – Cloxacillin combination against clinical isolates of s</w:t>
      </w:r>
      <w:r w:rsidRPr="0074559C">
        <w:rPr>
          <w:szCs w:val="24"/>
        </w:rPr>
        <w:t>taphylococcus aureus. Nig. Qt. J. Hosp. Med. 14 (2)</w:t>
      </w:r>
      <w:r w:rsidR="00475731">
        <w:rPr>
          <w:szCs w:val="24"/>
        </w:rPr>
        <w:t>:</w:t>
      </w:r>
      <w:r w:rsidRPr="0074559C">
        <w:rPr>
          <w:szCs w:val="24"/>
        </w:rPr>
        <w:t>199 – 205.</w:t>
      </w:r>
    </w:p>
    <w:p w14:paraId="0204745F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Anyakora</w:t>
      </w:r>
      <w:proofErr w:type="spellEnd"/>
      <w:r w:rsidRPr="0074559C">
        <w:rPr>
          <w:szCs w:val="24"/>
        </w:rPr>
        <w:t xml:space="preserve"> C, </w:t>
      </w:r>
      <w:proofErr w:type="spellStart"/>
      <w:r w:rsidRPr="0074559C">
        <w:rPr>
          <w:szCs w:val="24"/>
        </w:rPr>
        <w:t>Ogbeche</w:t>
      </w:r>
      <w:proofErr w:type="spellEnd"/>
      <w:r w:rsidRPr="0074559C">
        <w:rPr>
          <w:szCs w:val="24"/>
        </w:rPr>
        <w:t xml:space="preserve"> A, Coker HAB, </w:t>
      </w:r>
      <w:proofErr w:type="spellStart"/>
      <w:r w:rsidRPr="0074559C">
        <w:rPr>
          <w:szCs w:val="24"/>
        </w:rPr>
        <w:t>Ukpo</w:t>
      </w:r>
      <w:proofErr w:type="spellEnd"/>
      <w:r w:rsidRPr="0074559C">
        <w:rPr>
          <w:szCs w:val="24"/>
        </w:rPr>
        <w:t xml:space="preserve"> G and Ogah C. (2004).  </w:t>
      </w:r>
      <w:r>
        <w:rPr>
          <w:szCs w:val="24"/>
        </w:rPr>
        <w:t>A Screen for Benzo(a)pyrene, A c</w:t>
      </w:r>
      <w:r w:rsidRPr="0074559C">
        <w:rPr>
          <w:szCs w:val="24"/>
        </w:rPr>
        <w:t xml:space="preserve">arcinogen in the water samples from the Niger Delta using GC/MS.  Nig. </w:t>
      </w:r>
      <w:proofErr w:type="spellStart"/>
      <w:r w:rsidRPr="0074559C">
        <w:rPr>
          <w:szCs w:val="24"/>
        </w:rPr>
        <w:t>Quartly</w:t>
      </w:r>
      <w:proofErr w:type="spellEnd"/>
      <w:r w:rsidRPr="0074559C">
        <w:rPr>
          <w:szCs w:val="24"/>
        </w:rPr>
        <w:t xml:space="preserve"> Journal of Hospital Medicine, 14, (3/4): 288 – 293.</w:t>
      </w:r>
    </w:p>
    <w:p w14:paraId="7FF118A1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AladeAkintonwa</w:t>
      </w:r>
      <w:proofErr w:type="spellEnd"/>
      <w:r w:rsidRPr="0074559C">
        <w:rPr>
          <w:szCs w:val="24"/>
        </w:rPr>
        <w:t>, Ojo B.A, Emeka P. Coker HAB an</w:t>
      </w:r>
      <w:r>
        <w:rPr>
          <w:szCs w:val="24"/>
        </w:rPr>
        <w:t xml:space="preserve">d </w:t>
      </w:r>
      <w:proofErr w:type="spellStart"/>
      <w:r>
        <w:rPr>
          <w:szCs w:val="24"/>
        </w:rPr>
        <w:t>Sofola</w:t>
      </w:r>
      <w:proofErr w:type="spellEnd"/>
      <w:r>
        <w:rPr>
          <w:szCs w:val="24"/>
        </w:rPr>
        <w:t xml:space="preserve"> O. (2005).  Effect of chronic exposure to p</w:t>
      </w:r>
      <w:r w:rsidRPr="0074559C">
        <w:rPr>
          <w:szCs w:val="24"/>
        </w:rPr>
        <w:t xml:space="preserve">etroleum </w:t>
      </w:r>
      <w:r>
        <w:rPr>
          <w:szCs w:val="24"/>
        </w:rPr>
        <w:t>p</w:t>
      </w:r>
      <w:r w:rsidRPr="0074559C">
        <w:rPr>
          <w:szCs w:val="24"/>
        </w:rPr>
        <w:t>rodu</w:t>
      </w:r>
      <w:r>
        <w:rPr>
          <w:szCs w:val="24"/>
        </w:rPr>
        <w:t xml:space="preserve">cts on some </w:t>
      </w:r>
      <w:proofErr w:type="spellStart"/>
      <w:r>
        <w:rPr>
          <w:szCs w:val="24"/>
        </w:rPr>
        <w:t>Haematological</w:t>
      </w:r>
      <w:proofErr w:type="spellEnd"/>
      <w:r>
        <w:rPr>
          <w:szCs w:val="24"/>
        </w:rPr>
        <w:t xml:space="preserve"> and b</w:t>
      </w:r>
      <w:r w:rsidRPr="0074559C">
        <w:rPr>
          <w:szCs w:val="24"/>
        </w:rPr>
        <w:t>ioche</w:t>
      </w:r>
      <w:r>
        <w:rPr>
          <w:szCs w:val="24"/>
        </w:rPr>
        <w:t>mical p</w:t>
      </w:r>
      <w:r w:rsidRPr="0074559C">
        <w:rPr>
          <w:szCs w:val="24"/>
        </w:rPr>
        <w:t xml:space="preserve">arameters.  Nig. </w:t>
      </w:r>
      <w:proofErr w:type="spellStart"/>
      <w:r w:rsidRPr="0074559C">
        <w:rPr>
          <w:szCs w:val="24"/>
        </w:rPr>
        <w:t>QuartlyJourn</w:t>
      </w:r>
      <w:proofErr w:type="spellEnd"/>
      <w:r w:rsidRPr="0074559C">
        <w:rPr>
          <w:szCs w:val="24"/>
        </w:rPr>
        <w:t>. Hosp. Med. 15(1): 77 – 82.</w:t>
      </w:r>
    </w:p>
    <w:p w14:paraId="5F4ADA91" w14:textId="77777777" w:rsidR="008C52D7" w:rsidRPr="0074559C" w:rsidRDefault="008C52D7" w:rsidP="008C52D7">
      <w:pPr>
        <w:jc w:val="both"/>
        <w:rPr>
          <w:szCs w:val="24"/>
        </w:rPr>
      </w:pPr>
    </w:p>
    <w:p w14:paraId="55AFC3D1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ChimezieAnyakora</w:t>
      </w:r>
      <w:proofErr w:type="spellEnd"/>
      <w:r w:rsidRPr="0074559C">
        <w:rPr>
          <w:szCs w:val="24"/>
        </w:rPr>
        <w:t xml:space="preserve">, Anthony Ogbeche, Pete Palmer, Herbert Coker, Grace </w:t>
      </w:r>
      <w:proofErr w:type="spellStart"/>
      <w:r w:rsidRPr="0074559C">
        <w:rPr>
          <w:szCs w:val="24"/>
        </w:rPr>
        <w:t>Ukpo</w:t>
      </w:r>
      <w:proofErr w:type="spellEnd"/>
      <w:r w:rsidRPr="0074559C">
        <w:rPr>
          <w:szCs w:val="24"/>
        </w:rPr>
        <w:t xml:space="preserve"> and Celina </w:t>
      </w:r>
      <w:proofErr w:type="gramStart"/>
      <w:r>
        <w:rPr>
          <w:szCs w:val="24"/>
        </w:rPr>
        <w:t>Ogah(</w:t>
      </w:r>
      <w:proofErr w:type="gramEnd"/>
      <w:r>
        <w:rPr>
          <w:szCs w:val="24"/>
        </w:rPr>
        <w:t>2005).  GC/MS Analysis of polynuclear aromatic hydrocarbons in sediment s</w:t>
      </w:r>
      <w:r w:rsidRPr="0074559C">
        <w:rPr>
          <w:szCs w:val="24"/>
        </w:rPr>
        <w:t xml:space="preserve">amples from the Niger </w:t>
      </w:r>
      <w:r>
        <w:rPr>
          <w:szCs w:val="24"/>
        </w:rPr>
        <w:t>r</w:t>
      </w:r>
      <w:r w:rsidRPr="0074559C">
        <w:rPr>
          <w:szCs w:val="24"/>
        </w:rPr>
        <w:t>egion.  Chemosphere 60: 990 – 997.</w:t>
      </w:r>
    </w:p>
    <w:p w14:paraId="52F80C48" w14:textId="77777777" w:rsidR="008C52D7" w:rsidRPr="0074559C" w:rsidRDefault="008C52D7" w:rsidP="008C52D7">
      <w:pPr>
        <w:jc w:val="both"/>
        <w:rPr>
          <w:szCs w:val="24"/>
        </w:rPr>
      </w:pPr>
    </w:p>
    <w:p w14:paraId="10FBFA74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ChimezieAnyakora</w:t>
      </w:r>
      <w:proofErr w:type="spellEnd"/>
      <w:r w:rsidRPr="0074559C">
        <w:rPr>
          <w:szCs w:val="24"/>
        </w:rPr>
        <w:t>, Anthony Ogbeche, Pete Palmer and He</w:t>
      </w:r>
      <w:r>
        <w:rPr>
          <w:szCs w:val="24"/>
        </w:rPr>
        <w:t xml:space="preserve">rbert </w:t>
      </w:r>
      <w:proofErr w:type="gramStart"/>
      <w:r>
        <w:rPr>
          <w:szCs w:val="24"/>
        </w:rPr>
        <w:t>Coker.</w:t>
      </w:r>
      <w:r w:rsidR="00475731">
        <w:rPr>
          <w:szCs w:val="24"/>
        </w:rPr>
        <w:t>(</w:t>
      </w:r>
      <w:proofErr w:type="gramEnd"/>
      <w:r w:rsidR="00475731">
        <w:rPr>
          <w:szCs w:val="24"/>
        </w:rPr>
        <w:t xml:space="preserve">2005). </w:t>
      </w:r>
      <w:r>
        <w:rPr>
          <w:szCs w:val="24"/>
        </w:rPr>
        <w:t xml:space="preserve">Determination of polynuclear aromatic hydrocarbons in marine samples of </w:t>
      </w:r>
      <w:proofErr w:type="spellStart"/>
      <w:r>
        <w:rPr>
          <w:szCs w:val="24"/>
        </w:rPr>
        <w:t>siokolo</w:t>
      </w:r>
      <w:proofErr w:type="spellEnd"/>
      <w:r>
        <w:rPr>
          <w:szCs w:val="24"/>
        </w:rPr>
        <w:t xml:space="preserve"> fishing s</w:t>
      </w:r>
      <w:r w:rsidRPr="0074559C">
        <w:rPr>
          <w:szCs w:val="24"/>
        </w:rPr>
        <w:t xml:space="preserve">ettlement.  </w:t>
      </w:r>
      <w:proofErr w:type="spellStart"/>
      <w:r w:rsidRPr="0074559C">
        <w:rPr>
          <w:szCs w:val="24"/>
        </w:rPr>
        <w:t>Journ</w:t>
      </w:r>
      <w:proofErr w:type="spellEnd"/>
      <w:r w:rsidRPr="0074559C">
        <w:rPr>
          <w:szCs w:val="24"/>
        </w:rPr>
        <w:t>. of Chromatography A</w:t>
      </w:r>
      <w:r w:rsidR="00475731">
        <w:rPr>
          <w:szCs w:val="24"/>
        </w:rPr>
        <w:t xml:space="preserve"> </w:t>
      </w:r>
      <w:r w:rsidRPr="0074559C">
        <w:rPr>
          <w:szCs w:val="24"/>
        </w:rPr>
        <w:t>1073: 323 – 330.</w:t>
      </w:r>
    </w:p>
    <w:p w14:paraId="2DC3F4E1" w14:textId="77777777" w:rsidR="008C52D7" w:rsidRPr="0074559C" w:rsidRDefault="008C52D7" w:rsidP="008C52D7">
      <w:pPr>
        <w:jc w:val="both"/>
        <w:rPr>
          <w:szCs w:val="24"/>
        </w:rPr>
      </w:pPr>
    </w:p>
    <w:p w14:paraId="5196332E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Mbang A. Owolabi, </w:t>
      </w:r>
      <w:proofErr w:type="spellStart"/>
      <w:r w:rsidRPr="0074559C">
        <w:rPr>
          <w:szCs w:val="24"/>
        </w:rPr>
        <w:t>SmithI.Jaja</w:t>
      </w:r>
      <w:proofErr w:type="spellEnd"/>
      <w:r w:rsidRPr="0074559C">
        <w:rPr>
          <w:szCs w:val="24"/>
        </w:rPr>
        <w:t xml:space="preserve"> and Herbert A</w:t>
      </w:r>
      <w:r>
        <w:rPr>
          <w:szCs w:val="24"/>
        </w:rPr>
        <w:t xml:space="preserve">.B. </w:t>
      </w:r>
      <w:proofErr w:type="gramStart"/>
      <w:r>
        <w:rPr>
          <w:szCs w:val="24"/>
        </w:rPr>
        <w:t>Coker(</w:t>
      </w:r>
      <w:proofErr w:type="gramEnd"/>
      <w:r>
        <w:rPr>
          <w:szCs w:val="24"/>
        </w:rPr>
        <w:t xml:space="preserve">2005).  Vasorelaxant action of aqueous extract of the leaves of </w:t>
      </w:r>
      <w:proofErr w:type="spellStart"/>
      <w:r>
        <w:rPr>
          <w:szCs w:val="24"/>
        </w:rPr>
        <w:t>Persea</w:t>
      </w:r>
      <w:proofErr w:type="spellEnd"/>
      <w:r>
        <w:rPr>
          <w:szCs w:val="24"/>
        </w:rPr>
        <w:t xml:space="preserve"> americana on isolated thoracic rat a</w:t>
      </w:r>
      <w:r w:rsidRPr="0074559C">
        <w:rPr>
          <w:szCs w:val="24"/>
        </w:rPr>
        <w:t xml:space="preserve">orta.  </w:t>
      </w:r>
      <w:proofErr w:type="spellStart"/>
      <w:r w:rsidRPr="0074559C">
        <w:rPr>
          <w:szCs w:val="24"/>
        </w:rPr>
        <w:t>Fitoterapia</w:t>
      </w:r>
      <w:proofErr w:type="spellEnd"/>
      <w:r w:rsidRPr="0074559C">
        <w:rPr>
          <w:szCs w:val="24"/>
        </w:rPr>
        <w:t xml:space="preserve"> 76: 567 – 573.</w:t>
      </w:r>
    </w:p>
    <w:p w14:paraId="0A364494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Thomas, A.E., Coker, H.A.B., </w:t>
      </w:r>
      <w:proofErr w:type="spellStart"/>
      <w:r w:rsidRPr="0074559C">
        <w:rPr>
          <w:szCs w:val="24"/>
        </w:rPr>
        <w:t>Odukoya</w:t>
      </w:r>
      <w:proofErr w:type="spellEnd"/>
      <w:r w:rsidRPr="0074559C">
        <w:rPr>
          <w:szCs w:val="24"/>
        </w:rPr>
        <w:t>, O.A., Abdul-K</w:t>
      </w:r>
      <w:r>
        <w:rPr>
          <w:szCs w:val="24"/>
        </w:rPr>
        <w:t>areem, A. and Adepoju-Bello</w:t>
      </w:r>
      <w:r w:rsidR="00475731">
        <w:rPr>
          <w:szCs w:val="24"/>
        </w:rPr>
        <w:t xml:space="preserve"> (2005)</w:t>
      </w:r>
      <w:r>
        <w:rPr>
          <w:szCs w:val="24"/>
        </w:rPr>
        <w:t xml:space="preserve"> in toxicity of Aflatoxins from s</w:t>
      </w:r>
      <w:r w:rsidRPr="0074559C">
        <w:rPr>
          <w:szCs w:val="24"/>
        </w:rPr>
        <w:t>elec</w:t>
      </w:r>
      <w:r>
        <w:rPr>
          <w:szCs w:val="24"/>
        </w:rPr>
        <w:t>ted c</w:t>
      </w:r>
      <w:r w:rsidRPr="0074559C">
        <w:rPr>
          <w:szCs w:val="24"/>
        </w:rPr>
        <w:t>onsumables in Lagos (Nigeria). Electron J. Environ., Agric. Food Chem.  4 (6)</w:t>
      </w:r>
      <w:r w:rsidR="00475731">
        <w:rPr>
          <w:szCs w:val="24"/>
        </w:rPr>
        <w:t>:</w:t>
      </w:r>
      <w:r w:rsidRPr="0074559C">
        <w:rPr>
          <w:szCs w:val="24"/>
        </w:rPr>
        <w:t xml:space="preserve"> 1111-1116.</w:t>
      </w:r>
    </w:p>
    <w:p w14:paraId="5EF1A593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 HAB., Kehinde M. O., </w:t>
      </w:r>
      <w:proofErr w:type="spellStart"/>
      <w:r w:rsidRPr="0074559C">
        <w:rPr>
          <w:szCs w:val="24"/>
        </w:rPr>
        <w:t>Temiye</w:t>
      </w:r>
      <w:proofErr w:type="spellEnd"/>
      <w:r w:rsidRPr="0074559C">
        <w:rPr>
          <w:szCs w:val="24"/>
        </w:rPr>
        <w:t xml:space="preserve"> E. O., Banjo A. A. F., Elesha S. O., </w:t>
      </w:r>
      <w:proofErr w:type="spellStart"/>
      <w:r w:rsidRPr="0074559C">
        <w:rPr>
          <w:szCs w:val="24"/>
        </w:rPr>
        <w:t>Sofola</w:t>
      </w:r>
      <w:proofErr w:type="spellEnd"/>
      <w:r w:rsidRPr="0074559C">
        <w:rPr>
          <w:szCs w:val="24"/>
        </w:rPr>
        <w:t xml:space="preserve"> O. A., </w:t>
      </w:r>
      <w:proofErr w:type="spellStart"/>
      <w:r w:rsidRPr="0074559C">
        <w:rPr>
          <w:szCs w:val="24"/>
        </w:rPr>
        <w:t>Alaribe</w:t>
      </w:r>
      <w:proofErr w:type="spellEnd"/>
      <w:r w:rsidRPr="0074559C">
        <w:rPr>
          <w:szCs w:val="24"/>
        </w:rPr>
        <w:t xml:space="preserve"> S. C., Ajala O. S., Adesegun S. A., Owolabi M. O., </w:t>
      </w:r>
      <w:proofErr w:type="spellStart"/>
      <w:r w:rsidRPr="0074559C">
        <w:rPr>
          <w:szCs w:val="24"/>
        </w:rPr>
        <w:t>Sodipo</w:t>
      </w:r>
      <w:proofErr w:type="spellEnd"/>
      <w:r w:rsidRPr="0074559C">
        <w:rPr>
          <w:szCs w:val="24"/>
        </w:rPr>
        <w:t xml:space="preserve"> J. O. A. and Ren</w:t>
      </w:r>
      <w:r>
        <w:rPr>
          <w:szCs w:val="24"/>
        </w:rPr>
        <w:t xml:space="preserve">ner J. K. (2006). Pre-Clinical </w:t>
      </w:r>
      <w:r>
        <w:rPr>
          <w:szCs w:val="24"/>
        </w:rPr>
        <w:lastRenderedPageBreak/>
        <w:t>e</w:t>
      </w:r>
      <w:r w:rsidRPr="0074559C">
        <w:rPr>
          <w:szCs w:val="24"/>
        </w:rPr>
        <w:t xml:space="preserve">valuation of </w:t>
      </w:r>
      <w:proofErr w:type="spellStart"/>
      <w:r w:rsidRPr="0074559C">
        <w:rPr>
          <w:szCs w:val="24"/>
        </w:rPr>
        <w:t>Solamin</w:t>
      </w:r>
      <w:proofErr w:type="spellEnd"/>
      <w:r>
        <w:rPr>
          <w:szCs w:val="24"/>
        </w:rPr>
        <w:t xml:space="preserve">,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herbal preparation for </w:t>
      </w:r>
      <w:proofErr w:type="spellStart"/>
      <w:r>
        <w:rPr>
          <w:szCs w:val="24"/>
        </w:rPr>
        <w:t>a</w:t>
      </w:r>
      <w:r w:rsidRPr="0074559C">
        <w:rPr>
          <w:szCs w:val="24"/>
        </w:rPr>
        <w:t>nti</w:t>
      </w:r>
      <w:r>
        <w:rPr>
          <w:szCs w:val="24"/>
        </w:rPr>
        <w:t>sickling</w:t>
      </w:r>
      <w:proofErr w:type="spellEnd"/>
      <w:r>
        <w:rPr>
          <w:szCs w:val="24"/>
        </w:rPr>
        <w:t xml:space="preserve"> p</w:t>
      </w:r>
      <w:r w:rsidRPr="0074559C">
        <w:rPr>
          <w:szCs w:val="24"/>
        </w:rPr>
        <w:t xml:space="preserve">roperties. Journal of Pharm. Science &amp; Pharm. </w:t>
      </w:r>
      <w:proofErr w:type="spellStart"/>
      <w:r w:rsidRPr="0074559C">
        <w:rPr>
          <w:szCs w:val="24"/>
        </w:rPr>
        <w:t>Pract</w:t>
      </w:r>
      <w:proofErr w:type="spellEnd"/>
      <w:r w:rsidRPr="0074559C">
        <w:rPr>
          <w:szCs w:val="24"/>
        </w:rPr>
        <w:t>. 8 (3-4) 105-121.</w:t>
      </w:r>
    </w:p>
    <w:p w14:paraId="7769E100" w14:textId="77777777" w:rsidR="008C52D7" w:rsidRPr="0074559C" w:rsidRDefault="008C52D7" w:rsidP="008C52D7">
      <w:pPr>
        <w:jc w:val="both"/>
        <w:rPr>
          <w:szCs w:val="24"/>
        </w:rPr>
      </w:pPr>
    </w:p>
    <w:p w14:paraId="33E9ACB8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Coker HAB., Kehinde M. O., </w:t>
      </w:r>
      <w:proofErr w:type="spellStart"/>
      <w:r w:rsidRPr="0074559C">
        <w:rPr>
          <w:szCs w:val="24"/>
        </w:rPr>
        <w:t>Temiye</w:t>
      </w:r>
      <w:proofErr w:type="spellEnd"/>
      <w:r w:rsidRPr="0074559C">
        <w:rPr>
          <w:szCs w:val="24"/>
        </w:rPr>
        <w:t xml:space="preserve"> E. O., Banjo A. A. F., Elesha S. O., </w:t>
      </w:r>
      <w:proofErr w:type="spellStart"/>
      <w:r w:rsidRPr="0074559C">
        <w:rPr>
          <w:szCs w:val="24"/>
        </w:rPr>
        <w:t>Sofola</w:t>
      </w:r>
      <w:proofErr w:type="spellEnd"/>
      <w:r w:rsidRPr="0074559C">
        <w:rPr>
          <w:szCs w:val="24"/>
        </w:rPr>
        <w:t xml:space="preserve"> O. A., </w:t>
      </w:r>
      <w:proofErr w:type="spellStart"/>
      <w:r w:rsidRPr="0074559C">
        <w:rPr>
          <w:szCs w:val="24"/>
        </w:rPr>
        <w:t>Alaribe</w:t>
      </w:r>
      <w:proofErr w:type="spellEnd"/>
      <w:r w:rsidRPr="0074559C">
        <w:rPr>
          <w:szCs w:val="24"/>
        </w:rPr>
        <w:t xml:space="preserve"> S. C., Ajala O. S., Adesegun S. A., Owolabi M. O., </w:t>
      </w:r>
      <w:proofErr w:type="spellStart"/>
      <w:r w:rsidRPr="0074559C">
        <w:rPr>
          <w:szCs w:val="24"/>
        </w:rPr>
        <w:t>Sodipo</w:t>
      </w:r>
      <w:proofErr w:type="spellEnd"/>
      <w:r w:rsidRPr="0074559C">
        <w:rPr>
          <w:szCs w:val="24"/>
        </w:rPr>
        <w:t xml:space="preserve"> J. O. A.</w:t>
      </w:r>
      <w:r>
        <w:rPr>
          <w:szCs w:val="24"/>
        </w:rPr>
        <w:t xml:space="preserve"> and Renner J. K. (2006). Does re-hydration necessarily imply re-oxygenation in sickling r</w:t>
      </w:r>
      <w:r w:rsidRPr="0074559C">
        <w:rPr>
          <w:szCs w:val="24"/>
        </w:rPr>
        <w:t xml:space="preserve">eversal: the </w:t>
      </w:r>
      <w:proofErr w:type="spellStart"/>
      <w:r>
        <w:rPr>
          <w:szCs w:val="24"/>
        </w:rPr>
        <w:t>Gardos</w:t>
      </w:r>
      <w:proofErr w:type="spellEnd"/>
      <w:r>
        <w:rPr>
          <w:szCs w:val="24"/>
        </w:rPr>
        <w:t xml:space="preserve"> Phenomenon-revisited. A case for </w:t>
      </w:r>
      <w:proofErr w:type="spellStart"/>
      <w:r>
        <w:rPr>
          <w:szCs w:val="24"/>
        </w:rPr>
        <w:t>Cellod</w:t>
      </w:r>
      <w:proofErr w:type="spellEnd"/>
      <w:r>
        <w:rPr>
          <w:szCs w:val="24"/>
        </w:rPr>
        <w:t>-S h</w:t>
      </w:r>
      <w:r w:rsidRPr="0074559C">
        <w:rPr>
          <w:szCs w:val="24"/>
        </w:rPr>
        <w:t>erbal</w:t>
      </w:r>
      <w:r>
        <w:rPr>
          <w:szCs w:val="24"/>
        </w:rPr>
        <w:t xml:space="preserve"> r</w:t>
      </w:r>
      <w:r w:rsidRPr="0074559C">
        <w:rPr>
          <w:szCs w:val="24"/>
        </w:rPr>
        <w:t xml:space="preserve">emedy. Journal of Pharm. Science &amp; Pharm. </w:t>
      </w:r>
      <w:proofErr w:type="spellStart"/>
      <w:r w:rsidRPr="0074559C">
        <w:rPr>
          <w:szCs w:val="24"/>
        </w:rPr>
        <w:t>Pract</w:t>
      </w:r>
      <w:proofErr w:type="spellEnd"/>
      <w:r w:rsidRPr="0074559C">
        <w:rPr>
          <w:szCs w:val="24"/>
        </w:rPr>
        <w:t>. 8 (3-4): 121 – 132.</w:t>
      </w:r>
    </w:p>
    <w:p w14:paraId="2693E217" w14:textId="77777777" w:rsidR="008C52D7" w:rsidRPr="0074559C" w:rsidRDefault="008C52D7" w:rsidP="008C52D7">
      <w:pPr>
        <w:ind w:left="720" w:hanging="720"/>
        <w:jc w:val="both"/>
        <w:rPr>
          <w:szCs w:val="24"/>
        </w:rPr>
      </w:pPr>
    </w:p>
    <w:p w14:paraId="12555EA1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G. A. Ayoola, T. </w:t>
      </w:r>
      <w:proofErr w:type="spellStart"/>
      <w:r w:rsidRPr="0074559C">
        <w:rPr>
          <w:szCs w:val="24"/>
        </w:rPr>
        <w:t>Sofidiya</w:t>
      </w:r>
      <w:proofErr w:type="spellEnd"/>
      <w:r w:rsidRPr="0074559C">
        <w:rPr>
          <w:szCs w:val="24"/>
        </w:rPr>
        <w:t xml:space="preserve">, O. </w:t>
      </w:r>
      <w:proofErr w:type="spellStart"/>
      <w:r w:rsidRPr="0074559C">
        <w:rPr>
          <w:szCs w:val="24"/>
        </w:rPr>
        <w:t>Odukoya&amp;H.A.</w:t>
      </w:r>
      <w:r>
        <w:rPr>
          <w:szCs w:val="24"/>
        </w:rPr>
        <w:t>B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Coker(</w:t>
      </w:r>
      <w:proofErr w:type="gramEnd"/>
      <w:r>
        <w:rPr>
          <w:szCs w:val="24"/>
        </w:rPr>
        <w:t>2006).  Phytochemical screening and free radical scavenging activity of some Nigerian medicinal p</w:t>
      </w:r>
      <w:r w:rsidRPr="0074559C">
        <w:rPr>
          <w:szCs w:val="24"/>
        </w:rPr>
        <w:t xml:space="preserve">lants. Journal of Pharm. Science &amp; Pharm. </w:t>
      </w:r>
      <w:proofErr w:type="spellStart"/>
      <w:r w:rsidRPr="0074559C">
        <w:rPr>
          <w:szCs w:val="24"/>
        </w:rPr>
        <w:t>Pract</w:t>
      </w:r>
      <w:proofErr w:type="spellEnd"/>
      <w:r w:rsidRPr="0074559C">
        <w:rPr>
          <w:szCs w:val="24"/>
        </w:rPr>
        <w:t>. 8 (3-4):133-136.</w:t>
      </w:r>
    </w:p>
    <w:p w14:paraId="701C0AE5" w14:textId="77777777" w:rsidR="008C52D7" w:rsidRPr="0074559C" w:rsidRDefault="008C52D7" w:rsidP="008C52D7">
      <w:pPr>
        <w:pStyle w:val="Heading1"/>
        <w:numPr>
          <w:ilvl w:val="0"/>
          <w:numId w:val="32"/>
        </w:numPr>
        <w:spacing w:line="240" w:lineRule="auto"/>
        <w:ind w:left="1080"/>
        <w:jc w:val="both"/>
        <w:rPr>
          <w:rFonts w:ascii="Times New Roman" w:hAnsi="Times New Roman"/>
          <w:b w:val="0"/>
          <w:sz w:val="24"/>
          <w:szCs w:val="24"/>
        </w:rPr>
      </w:pPr>
      <w:r w:rsidRPr="0074559C">
        <w:rPr>
          <w:rFonts w:ascii="Times New Roman" w:hAnsi="Times New Roman"/>
          <w:b w:val="0"/>
          <w:sz w:val="24"/>
          <w:szCs w:val="24"/>
        </w:rPr>
        <w:t xml:space="preserve">Adesegun, A.S., </w:t>
      </w:r>
      <w:proofErr w:type="spellStart"/>
      <w:r w:rsidRPr="0074559C">
        <w:rPr>
          <w:rFonts w:ascii="Times New Roman" w:hAnsi="Times New Roman"/>
          <w:b w:val="0"/>
          <w:sz w:val="24"/>
          <w:szCs w:val="24"/>
        </w:rPr>
        <w:t>Fajana</w:t>
      </w:r>
      <w:proofErr w:type="spellEnd"/>
      <w:r w:rsidRPr="0074559C">
        <w:rPr>
          <w:rFonts w:ascii="Times New Roman" w:hAnsi="Times New Roman"/>
          <w:b w:val="0"/>
          <w:sz w:val="24"/>
          <w:szCs w:val="24"/>
        </w:rPr>
        <w:t>, A. and Coker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 w:val="0"/>
          <w:sz w:val="24"/>
          <w:szCs w:val="24"/>
        </w:rPr>
        <w:t>H.A.B.(</w:t>
      </w:r>
      <w:proofErr w:type="gramEnd"/>
      <w:r>
        <w:rPr>
          <w:rFonts w:ascii="Times New Roman" w:hAnsi="Times New Roman"/>
          <w:b w:val="0"/>
          <w:sz w:val="24"/>
          <w:szCs w:val="24"/>
        </w:rPr>
        <w:t>2007).  Evaluation of antioxidant p</w:t>
      </w:r>
      <w:r w:rsidRPr="0074559C">
        <w:rPr>
          <w:rFonts w:ascii="Times New Roman" w:hAnsi="Times New Roman"/>
          <w:b w:val="0"/>
          <w:sz w:val="24"/>
          <w:szCs w:val="24"/>
        </w:rPr>
        <w:t xml:space="preserve">roperties of </w:t>
      </w:r>
      <w:proofErr w:type="spellStart"/>
      <w:r w:rsidRPr="0074559C">
        <w:rPr>
          <w:rFonts w:ascii="Times New Roman" w:hAnsi="Times New Roman"/>
          <w:b w:val="0"/>
          <w:sz w:val="24"/>
          <w:szCs w:val="24"/>
        </w:rPr>
        <w:t>Phaulopsisfascisepala</w:t>
      </w:r>
      <w:proofErr w:type="spellEnd"/>
      <w:r w:rsidRPr="0074559C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74559C">
        <w:rPr>
          <w:rFonts w:ascii="Times New Roman" w:hAnsi="Times New Roman"/>
          <w:b w:val="0"/>
          <w:sz w:val="24"/>
          <w:szCs w:val="24"/>
        </w:rPr>
        <w:t>Evid.</w:t>
      </w:r>
      <w:r>
        <w:rPr>
          <w:rFonts w:ascii="Times New Roman" w:hAnsi="Times New Roman"/>
          <w:b w:val="0"/>
          <w:sz w:val="24"/>
          <w:szCs w:val="24"/>
        </w:rPr>
        <w:t xml:space="preserve"> based c</w:t>
      </w:r>
      <w:r w:rsidRPr="0074559C">
        <w:rPr>
          <w:rFonts w:ascii="Times New Roman" w:hAnsi="Times New Roman"/>
          <w:b w:val="0"/>
          <w:sz w:val="24"/>
          <w:szCs w:val="24"/>
        </w:rPr>
        <w:t>omplement.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74559C">
        <w:rPr>
          <w:rFonts w:ascii="Times New Roman" w:hAnsi="Times New Roman"/>
          <w:b w:val="0"/>
          <w:sz w:val="24"/>
          <w:szCs w:val="24"/>
        </w:rPr>
        <w:t>Altern. Med. 10: 1 – 5.</w:t>
      </w:r>
    </w:p>
    <w:p w14:paraId="7EDAED2C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>Adesegun, S.A., Elechi, N.A. and Coke</w:t>
      </w:r>
      <w:r>
        <w:rPr>
          <w:szCs w:val="24"/>
        </w:rPr>
        <w:t xml:space="preserve">r, H.A.B. (2007).  Antioxidant power of Macarangabarteri.  </w:t>
      </w:r>
      <w:proofErr w:type="spellStart"/>
      <w:r>
        <w:rPr>
          <w:szCs w:val="24"/>
        </w:rPr>
        <w:t>a</w:t>
      </w:r>
      <w:r w:rsidRPr="0074559C">
        <w:rPr>
          <w:szCs w:val="24"/>
        </w:rPr>
        <w:t>m</w:t>
      </w:r>
      <w:r>
        <w:rPr>
          <w:szCs w:val="24"/>
        </w:rPr>
        <w:t>erican</w:t>
      </w:r>
      <w:proofErr w:type="spellEnd"/>
      <w:r>
        <w:rPr>
          <w:szCs w:val="24"/>
        </w:rPr>
        <w:t xml:space="preserve"> journal of food t</w:t>
      </w:r>
      <w:r w:rsidRPr="0074559C">
        <w:rPr>
          <w:szCs w:val="24"/>
        </w:rPr>
        <w:t>echnology, 2: 543 – 549.</w:t>
      </w:r>
    </w:p>
    <w:p w14:paraId="2FC9A619" w14:textId="77777777" w:rsidR="008C52D7" w:rsidRPr="0074559C" w:rsidRDefault="008C52D7" w:rsidP="008C52D7">
      <w:pPr>
        <w:ind w:left="720" w:hanging="720"/>
        <w:jc w:val="both"/>
        <w:rPr>
          <w:szCs w:val="24"/>
        </w:rPr>
      </w:pPr>
    </w:p>
    <w:p w14:paraId="65F5E353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Adesegun, S.A., Coker, H.A.B. and Hamman, M.T. (2008).  Antifungal </w:t>
      </w:r>
      <w:proofErr w:type="spellStart"/>
      <w:r w:rsidRPr="0074559C">
        <w:rPr>
          <w:szCs w:val="24"/>
        </w:rPr>
        <w:t>Triterpenoidsaponins</w:t>
      </w:r>
      <w:proofErr w:type="spellEnd"/>
      <w:r w:rsidRPr="0074559C">
        <w:rPr>
          <w:szCs w:val="24"/>
        </w:rPr>
        <w:t xml:space="preserve"> from </w:t>
      </w:r>
      <w:proofErr w:type="spellStart"/>
      <w:r w:rsidRPr="0074559C">
        <w:rPr>
          <w:szCs w:val="24"/>
        </w:rPr>
        <w:t>Lecaniodiscuscupanioides</w:t>
      </w:r>
      <w:proofErr w:type="spellEnd"/>
      <w:r w:rsidRPr="0074559C">
        <w:rPr>
          <w:szCs w:val="24"/>
        </w:rPr>
        <w:t>.  Research Journal of Phytochemistry. Z (2): 93 – 99.</w:t>
      </w:r>
    </w:p>
    <w:p w14:paraId="251EC39E" w14:textId="77777777" w:rsidR="008C52D7" w:rsidRPr="0074559C" w:rsidRDefault="008C52D7" w:rsidP="008C52D7">
      <w:pPr>
        <w:ind w:left="720" w:hanging="720"/>
        <w:jc w:val="both"/>
        <w:rPr>
          <w:szCs w:val="24"/>
        </w:rPr>
      </w:pPr>
    </w:p>
    <w:p w14:paraId="28433D6C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Adesegun, S.A., Elechi, N.A. and Coker, </w:t>
      </w:r>
      <w:proofErr w:type="gramStart"/>
      <w:r w:rsidRPr="0074559C">
        <w:rPr>
          <w:szCs w:val="24"/>
        </w:rPr>
        <w:t>H.A.B.(</w:t>
      </w:r>
      <w:proofErr w:type="gramEnd"/>
      <w:r w:rsidRPr="0074559C">
        <w:rPr>
          <w:szCs w:val="24"/>
        </w:rPr>
        <w:t>200</w:t>
      </w:r>
      <w:r>
        <w:rPr>
          <w:szCs w:val="24"/>
        </w:rPr>
        <w:t>8).  Antioxidant Activities of methanolic e</w:t>
      </w:r>
      <w:r w:rsidRPr="0074559C">
        <w:rPr>
          <w:szCs w:val="24"/>
        </w:rPr>
        <w:t xml:space="preserve">xtract of </w:t>
      </w:r>
      <w:proofErr w:type="spellStart"/>
      <w:r w:rsidRPr="0074559C">
        <w:rPr>
          <w:szCs w:val="24"/>
        </w:rPr>
        <w:t>Sapiumel</w:t>
      </w:r>
      <w:r>
        <w:rPr>
          <w:szCs w:val="24"/>
        </w:rPr>
        <w:t>lipticum</w:t>
      </w:r>
      <w:proofErr w:type="spellEnd"/>
      <w:r>
        <w:rPr>
          <w:szCs w:val="24"/>
        </w:rPr>
        <w:t>.  Pakistan Journal of biological s</w:t>
      </w:r>
      <w:r w:rsidRPr="0074559C">
        <w:rPr>
          <w:szCs w:val="24"/>
        </w:rPr>
        <w:t>ciences 11 (3): 453-457.</w:t>
      </w:r>
    </w:p>
    <w:p w14:paraId="3698147A" w14:textId="77777777" w:rsidR="008C52D7" w:rsidRPr="0074559C" w:rsidRDefault="008C52D7" w:rsidP="008C52D7">
      <w:pPr>
        <w:ind w:left="720" w:hanging="720"/>
        <w:jc w:val="both"/>
        <w:rPr>
          <w:szCs w:val="24"/>
        </w:rPr>
      </w:pPr>
    </w:p>
    <w:p w14:paraId="035667A9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ChimezieAnyakora</w:t>
      </w:r>
      <w:proofErr w:type="spellEnd"/>
      <w:r w:rsidRPr="0074559C">
        <w:rPr>
          <w:szCs w:val="24"/>
        </w:rPr>
        <w:t xml:space="preserve">, </w:t>
      </w:r>
      <w:proofErr w:type="spellStart"/>
      <w:r w:rsidRPr="0074559C">
        <w:rPr>
          <w:szCs w:val="24"/>
        </w:rPr>
        <w:t>UgochukwuObiakor</w:t>
      </w:r>
      <w:proofErr w:type="spellEnd"/>
      <w:r w:rsidRPr="0074559C">
        <w:rPr>
          <w:szCs w:val="24"/>
        </w:rPr>
        <w:t xml:space="preserve">, </w:t>
      </w:r>
      <w:proofErr w:type="spellStart"/>
      <w:r w:rsidRPr="0074559C">
        <w:rPr>
          <w:szCs w:val="24"/>
        </w:rPr>
        <w:t>FunkeBabalogbon</w:t>
      </w:r>
      <w:proofErr w:type="spellEnd"/>
      <w:r w:rsidRPr="0074559C">
        <w:rPr>
          <w:szCs w:val="24"/>
        </w:rPr>
        <w:t xml:space="preserve"> and </w:t>
      </w:r>
      <w:proofErr w:type="spellStart"/>
      <w:proofErr w:type="gramStart"/>
      <w:r w:rsidRPr="0074559C">
        <w:rPr>
          <w:szCs w:val="24"/>
        </w:rPr>
        <w:t>H</w:t>
      </w:r>
      <w:r>
        <w:rPr>
          <w:szCs w:val="24"/>
        </w:rPr>
        <w:t>erbertCoker</w:t>
      </w:r>
      <w:proofErr w:type="spellEnd"/>
      <w:r>
        <w:rPr>
          <w:szCs w:val="24"/>
        </w:rPr>
        <w:t>(</w:t>
      </w:r>
      <w:proofErr w:type="gramEnd"/>
      <w:r>
        <w:rPr>
          <w:szCs w:val="24"/>
        </w:rPr>
        <w:t>2008) A Screen for polynuclear a</w:t>
      </w:r>
      <w:r w:rsidRPr="0074559C">
        <w:rPr>
          <w:szCs w:val="24"/>
        </w:rPr>
        <w:t xml:space="preserve">romatic </w:t>
      </w:r>
      <w:r>
        <w:rPr>
          <w:szCs w:val="24"/>
        </w:rPr>
        <w:t>hydrocarbons in blood samples of occupationally exposed subjects. Journal of environmental s</w:t>
      </w:r>
      <w:r w:rsidRPr="0074559C">
        <w:rPr>
          <w:szCs w:val="24"/>
        </w:rPr>
        <w:t>cience 3(1), 53-57.</w:t>
      </w:r>
    </w:p>
    <w:p w14:paraId="24D381FB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>G.A. Ayoola1*, F.M. Lawore1, T. Adelowotan2, I.E. Aibinu</w:t>
      </w:r>
      <w:r>
        <w:rPr>
          <w:szCs w:val="24"/>
        </w:rPr>
        <w:t>2, E. Adenipekun2, H.A.B. Coker 1</w:t>
      </w:r>
      <w:r w:rsidRPr="0074559C">
        <w:rPr>
          <w:szCs w:val="24"/>
        </w:rPr>
        <w:t xml:space="preserve"> and T.O. </w:t>
      </w:r>
      <w:proofErr w:type="spellStart"/>
      <w:r w:rsidRPr="0074559C">
        <w:rPr>
          <w:szCs w:val="24"/>
        </w:rPr>
        <w:t>Odugbemi</w:t>
      </w:r>
      <w:proofErr w:type="spellEnd"/>
      <w:r>
        <w:rPr>
          <w:szCs w:val="24"/>
        </w:rPr>
        <w:t xml:space="preserve"> </w:t>
      </w:r>
      <w:r w:rsidR="00475731">
        <w:rPr>
          <w:szCs w:val="24"/>
        </w:rPr>
        <w:t>(</w:t>
      </w:r>
      <w:r w:rsidRPr="0074559C">
        <w:rPr>
          <w:szCs w:val="24"/>
        </w:rPr>
        <w:t>2</w:t>
      </w:r>
      <w:r w:rsidR="00475731">
        <w:rPr>
          <w:szCs w:val="24"/>
        </w:rPr>
        <w:t>008)</w:t>
      </w:r>
      <w:r w:rsidRPr="0074559C">
        <w:rPr>
          <w:szCs w:val="24"/>
        </w:rPr>
        <w:t xml:space="preserve">.  Chemical analysis and antimicrobial activity of the essential oil of </w:t>
      </w:r>
      <w:proofErr w:type="spellStart"/>
      <w:r w:rsidRPr="0074559C">
        <w:rPr>
          <w:szCs w:val="24"/>
        </w:rPr>
        <w:t>Syzigiumaromaticum</w:t>
      </w:r>
      <w:proofErr w:type="spellEnd"/>
      <w:r w:rsidRPr="0074559C">
        <w:rPr>
          <w:szCs w:val="24"/>
        </w:rPr>
        <w:t xml:space="preserve"> (clove).  Afr. J. of Microbiology Research.  2</w:t>
      </w:r>
      <w:r w:rsidR="00475731">
        <w:rPr>
          <w:szCs w:val="24"/>
        </w:rPr>
        <w:t>:</w:t>
      </w:r>
      <w:r w:rsidRPr="0074559C">
        <w:rPr>
          <w:szCs w:val="24"/>
        </w:rPr>
        <w:t xml:space="preserve"> July.</w:t>
      </w:r>
    </w:p>
    <w:p w14:paraId="612E4DE0" w14:textId="77777777" w:rsidR="008C52D7" w:rsidRPr="0074559C" w:rsidRDefault="008C52D7" w:rsidP="008C52D7">
      <w:pPr>
        <w:jc w:val="both"/>
        <w:rPr>
          <w:szCs w:val="24"/>
        </w:rPr>
      </w:pPr>
    </w:p>
    <w:p w14:paraId="486E8675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>G.A. Ayoola1*, O.O. Johnson1, T. Adeloworan2, I.</w:t>
      </w:r>
      <w:proofErr w:type="gramStart"/>
      <w:r w:rsidRPr="0074559C">
        <w:rPr>
          <w:szCs w:val="24"/>
        </w:rPr>
        <w:t>E.P</w:t>
      </w:r>
      <w:proofErr w:type="gramEnd"/>
      <w:r w:rsidRPr="0074559C">
        <w:rPr>
          <w:szCs w:val="24"/>
        </w:rPr>
        <w:t xml:space="preserve"> Aibinu2, E. </w:t>
      </w:r>
      <w:proofErr w:type="spellStart"/>
      <w:r w:rsidRPr="0074559C">
        <w:rPr>
          <w:szCs w:val="24"/>
        </w:rPr>
        <w:t>Adenipekun</w:t>
      </w:r>
      <w:proofErr w:type="spellEnd"/>
      <w:r w:rsidRPr="0074559C">
        <w:rPr>
          <w:szCs w:val="24"/>
        </w:rPr>
        <w:t>, A.A. Adepoju-Bello</w:t>
      </w:r>
      <w:proofErr w:type="gramStart"/>
      <w:r w:rsidRPr="0074559C">
        <w:rPr>
          <w:szCs w:val="24"/>
        </w:rPr>
        <w:t>1,H</w:t>
      </w:r>
      <w:proofErr w:type="gramEnd"/>
      <w:r w:rsidRPr="0074559C">
        <w:rPr>
          <w:szCs w:val="24"/>
        </w:rPr>
        <w:t>.A.</w:t>
      </w:r>
      <w:proofErr w:type="gramStart"/>
      <w:r w:rsidRPr="0074559C">
        <w:rPr>
          <w:szCs w:val="24"/>
        </w:rPr>
        <w:t>B.Coker</w:t>
      </w:r>
      <w:proofErr w:type="gramEnd"/>
      <w:r w:rsidRPr="0074559C">
        <w:rPr>
          <w:szCs w:val="24"/>
        </w:rPr>
        <w:t xml:space="preserve"> and T.O. </w:t>
      </w:r>
      <w:proofErr w:type="spellStart"/>
      <w:r w:rsidRPr="0074559C">
        <w:rPr>
          <w:szCs w:val="24"/>
        </w:rPr>
        <w:t>Odugbemi</w:t>
      </w:r>
      <w:proofErr w:type="spellEnd"/>
      <w:r w:rsidR="00475731">
        <w:rPr>
          <w:szCs w:val="24"/>
        </w:rPr>
        <w:t xml:space="preserve"> (</w:t>
      </w:r>
      <w:r w:rsidRPr="0074559C">
        <w:rPr>
          <w:szCs w:val="24"/>
        </w:rPr>
        <w:t>2</w:t>
      </w:r>
      <w:r w:rsidR="00475731">
        <w:rPr>
          <w:szCs w:val="24"/>
        </w:rPr>
        <w:t>008)</w:t>
      </w:r>
      <w:r w:rsidRPr="0074559C">
        <w:rPr>
          <w:szCs w:val="24"/>
        </w:rPr>
        <w:t xml:space="preserve">.  Evaluation of the chemical constituents and the antimicrobial activity of the volatile oil of Citrus reticulata fruit (Tangerine fruit peel) from South West Nigeria.  African Journal </w:t>
      </w:r>
      <w:proofErr w:type="gramStart"/>
      <w:r w:rsidRPr="0074559C">
        <w:rPr>
          <w:szCs w:val="24"/>
        </w:rPr>
        <w:t>of  Biotechnology</w:t>
      </w:r>
      <w:proofErr w:type="gramEnd"/>
      <w:r w:rsidRPr="0074559C">
        <w:rPr>
          <w:szCs w:val="24"/>
        </w:rPr>
        <w:t xml:space="preserve"> 7(13)</w:t>
      </w:r>
      <w:r w:rsidR="00475731">
        <w:rPr>
          <w:szCs w:val="24"/>
        </w:rPr>
        <w:t>:</w:t>
      </w:r>
      <w:r w:rsidRPr="0074559C">
        <w:rPr>
          <w:szCs w:val="24"/>
        </w:rPr>
        <w:t>227-2231,</w:t>
      </w:r>
    </w:p>
    <w:p w14:paraId="5329088D" w14:textId="77777777" w:rsidR="008C52D7" w:rsidRPr="0074559C" w:rsidRDefault="008C52D7" w:rsidP="008C52D7">
      <w:pPr>
        <w:ind w:left="720" w:hanging="720"/>
        <w:jc w:val="both"/>
        <w:rPr>
          <w:szCs w:val="24"/>
        </w:rPr>
      </w:pPr>
    </w:p>
    <w:p w14:paraId="6839DF1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Gloria A Ayoola1*, Solomon S Ipav1, MO Sofidiya2 AA Adepoju-Bello1, Herbert </w:t>
      </w:r>
      <w:proofErr w:type="gramStart"/>
      <w:r w:rsidRPr="0074559C">
        <w:rPr>
          <w:szCs w:val="24"/>
        </w:rPr>
        <w:t>AB.Coker</w:t>
      </w:r>
      <w:proofErr w:type="gramEnd"/>
      <w:r w:rsidRPr="0074559C">
        <w:rPr>
          <w:szCs w:val="24"/>
        </w:rPr>
        <w:t xml:space="preserve">1 and </w:t>
      </w:r>
      <w:r>
        <w:rPr>
          <w:szCs w:val="24"/>
        </w:rPr>
        <w:t xml:space="preserve">T.O. </w:t>
      </w:r>
      <w:proofErr w:type="spellStart"/>
      <w:r>
        <w:rPr>
          <w:szCs w:val="24"/>
        </w:rPr>
        <w:t>Odugbem</w:t>
      </w:r>
      <w:r w:rsidR="00DD03DD">
        <w:rPr>
          <w:szCs w:val="24"/>
        </w:rPr>
        <w:t>i</w:t>
      </w:r>
      <w:proofErr w:type="spellEnd"/>
      <w:r w:rsidR="00DD03DD">
        <w:rPr>
          <w:szCs w:val="24"/>
        </w:rPr>
        <w:t xml:space="preserve"> (2008)</w:t>
      </w:r>
      <w:r>
        <w:rPr>
          <w:szCs w:val="24"/>
        </w:rPr>
        <w:t>.  Phytochemical screening and free radical scavenging a</w:t>
      </w:r>
      <w:r w:rsidRPr="0074559C">
        <w:rPr>
          <w:szCs w:val="24"/>
        </w:rPr>
        <w:t xml:space="preserve">ctivities of </w:t>
      </w:r>
      <w:proofErr w:type="spellStart"/>
      <w:r w:rsidRPr="0074559C">
        <w:rPr>
          <w:szCs w:val="24"/>
        </w:rPr>
        <w:t>Allanblackia</w:t>
      </w:r>
      <w:proofErr w:type="spellEnd"/>
      <w:r w:rsidRPr="0074559C">
        <w:rPr>
          <w:szCs w:val="24"/>
        </w:rPr>
        <w:t xml:space="preserve"> floribunda Fruits and Leaves.  Int. Journal of Health Research 1(2</w:t>
      </w:r>
      <w:proofErr w:type="gramStart"/>
      <w:r w:rsidRPr="0074559C">
        <w:rPr>
          <w:szCs w:val="24"/>
        </w:rPr>
        <w:t>),</w:t>
      </w:r>
      <w:r w:rsidR="00DD03DD">
        <w:rPr>
          <w:szCs w:val="24"/>
        </w:rPr>
        <w:t>:</w:t>
      </w:r>
      <w:proofErr w:type="gramEnd"/>
      <w:r w:rsidRPr="0074559C">
        <w:rPr>
          <w:szCs w:val="24"/>
        </w:rPr>
        <w:t>87 – 93</w:t>
      </w:r>
    </w:p>
    <w:p w14:paraId="0F305558" w14:textId="77777777" w:rsidR="008C52D7" w:rsidRPr="0074559C" w:rsidRDefault="008C52D7" w:rsidP="008C52D7">
      <w:pPr>
        <w:ind w:left="720"/>
        <w:jc w:val="both"/>
        <w:rPr>
          <w:szCs w:val="24"/>
        </w:rPr>
      </w:pPr>
    </w:p>
    <w:p w14:paraId="4C46B83B" w14:textId="77777777" w:rsidR="008C52D7" w:rsidRPr="00DD03DD" w:rsidRDefault="008C52D7" w:rsidP="00DD03DD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C. </w:t>
      </w:r>
      <w:proofErr w:type="spellStart"/>
      <w:r w:rsidRPr="0074559C">
        <w:rPr>
          <w:szCs w:val="24"/>
        </w:rPr>
        <w:t>Anyakora</w:t>
      </w:r>
      <w:proofErr w:type="spellEnd"/>
      <w:r w:rsidRPr="0074559C">
        <w:rPr>
          <w:szCs w:val="24"/>
        </w:rPr>
        <w:t xml:space="preserve">, F. </w:t>
      </w:r>
      <w:proofErr w:type="spellStart"/>
      <w:r w:rsidRPr="0074559C">
        <w:rPr>
          <w:szCs w:val="24"/>
        </w:rPr>
        <w:t>Babalogbon</w:t>
      </w:r>
      <w:proofErr w:type="spellEnd"/>
      <w:r w:rsidRPr="0074559C">
        <w:rPr>
          <w:szCs w:val="24"/>
        </w:rPr>
        <w:t xml:space="preserve">, U. </w:t>
      </w:r>
      <w:proofErr w:type="spellStart"/>
      <w:r w:rsidRPr="0074559C">
        <w:rPr>
          <w:szCs w:val="24"/>
        </w:rPr>
        <w:t>Obiakor</w:t>
      </w:r>
      <w:proofErr w:type="spellEnd"/>
      <w:r w:rsidRPr="0074559C">
        <w:rPr>
          <w:szCs w:val="24"/>
        </w:rPr>
        <w:t xml:space="preserve">, I. </w:t>
      </w:r>
      <w:proofErr w:type="spellStart"/>
      <w:r w:rsidRPr="0074559C">
        <w:rPr>
          <w:szCs w:val="24"/>
        </w:rPr>
        <w:t>Atolami</w:t>
      </w:r>
      <w:proofErr w:type="spellEnd"/>
      <w:r w:rsidRPr="0074559C">
        <w:rPr>
          <w:szCs w:val="24"/>
        </w:rPr>
        <w:t xml:space="preserve"> and H. </w:t>
      </w:r>
      <w:proofErr w:type="gramStart"/>
      <w:r w:rsidRPr="0074559C">
        <w:rPr>
          <w:szCs w:val="24"/>
        </w:rPr>
        <w:t>Coker.</w:t>
      </w:r>
      <w:r w:rsidR="00DD03DD">
        <w:rPr>
          <w:szCs w:val="24"/>
        </w:rPr>
        <w:t>(</w:t>
      </w:r>
      <w:proofErr w:type="gramEnd"/>
      <w:r w:rsidR="00DD03DD">
        <w:rPr>
          <w:szCs w:val="24"/>
        </w:rPr>
        <w:t>2008)</w:t>
      </w:r>
      <w:r w:rsidRPr="0074559C">
        <w:rPr>
          <w:szCs w:val="24"/>
        </w:rPr>
        <w:t xml:space="preserve"> Phase I metabolites of polynuclear aromatic hydrocarbons in blood samples of exposed </w:t>
      </w:r>
      <w:proofErr w:type="spellStart"/>
      <w:proofErr w:type="gramStart"/>
      <w:r w:rsidRPr="0074559C">
        <w:rPr>
          <w:szCs w:val="24"/>
        </w:rPr>
        <w:t>subjects.</w:t>
      </w:r>
      <w:r w:rsidRPr="00DD03DD">
        <w:rPr>
          <w:szCs w:val="24"/>
        </w:rPr>
        <w:t>Scientific</w:t>
      </w:r>
      <w:proofErr w:type="spellEnd"/>
      <w:proofErr w:type="gramEnd"/>
      <w:r w:rsidRPr="00DD03DD">
        <w:rPr>
          <w:szCs w:val="24"/>
        </w:rPr>
        <w:t xml:space="preserve"> Research and Essay 3(6)</w:t>
      </w:r>
      <w:r w:rsidR="00DD03DD">
        <w:rPr>
          <w:szCs w:val="24"/>
        </w:rPr>
        <w:t>:</w:t>
      </w:r>
      <w:r w:rsidRPr="00DD03DD">
        <w:rPr>
          <w:szCs w:val="24"/>
        </w:rPr>
        <w:t>254-258</w:t>
      </w:r>
    </w:p>
    <w:p w14:paraId="5016902A" w14:textId="77777777" w:rsidR="008C52D7" w:rsidRPr="0074559C" w:rsidRDefault="008C52D7" w:rsidP="008C52D7">
      <w:pPr>
        <w:jc w:val="both"/>
        <w:rPr>
          <w:szCs w:val="24"/>
        </w:rPr>
      </w:pPr>
    </w:p>
    <w:p w14:paraId="0CA58835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Ayoola G. A., </w:t>
      </w:r>
      <w:proofErr w:type="spellStart"/>
      <w:r w:rsidRPr="0074559C">
        <w:rPr>
          <w:szCs w:val="24"/>
        </w:rPr>
        <w:t>Folawewo</w:t>
      </w:r>
      <w:proofErr w:type="spellEnd"/>
      <w:r w:rsidRPr="0074559C">
        <w:rPr>
          <w:szCs w:val="24"/>
        </w:rPr>
        <w:t xml:space="preserve"> AD, Adesegun S. A., </w:t>
      </w:r>
      <w:proofErr w:type="spellStart"/>
      <w:r w:rsidRPr="0074559C">
        <w:rPr>
          <w:szCs w:val="24"/>
        </w:rPr>
        <w:t>Abioro</w:t>
      </w:r>
      <w:proofErr w:type="spellEnd"/>
      <w:r w:rsidRPr="0074559C">
        <w:rPr>
          <w:szCs w:val="24"/>
        </w:rPr>
        <w:t xml:space="preserve"> OO, Adepoju-Bello AA, and Coker HAB. (2008).  Phytochemical and antioxidant screening of some plants of </w:t>
      </w:r>
      <w:proofErr w:type="spellStart"/>
      <w:r w:rsidRPr="0074559C">
        <w:rPr>
          <w:szCs w:val="24"/>
        </w:rPr>
        <w:t>apocynaceae</w:t>
      </w:r>
      <w:proofErr w:type="spellEnd"/>
      <w:r w:rsidRPr="0074559C">
        <w:rPr>
          <w:szCs w:val="24"/>
        </w:rPr>
        <w:t xml:space="preserve"> from South West Nigeria.  African Journal of Plant Science 2(9)</w:t>
      </w:r>
      <w:r w:rsidR="00DD03DD">
        <w:rPr>
          <w:szCs w:val="24"/>
        </w:rPr>
        <w:t>:</w:t>
      </w:r>
      <w:r w:rsidRPr="0074559C">
        <w:rPr>
          <w:szCs w:val="24"/>
        </w:rPr>
        <w:t xml:space="preserve"> 124-128.</w:t>
      </w:r>
    </w:p>
    <w:p w14:paraId="456710C7" w14:textId="77777777" w:rsidR="008C52D7" w:rsidRPr="0074559C" w:rsidRDefault="008C52D7" w:rsidP="008C52D7">
      <w:pPr>
        <w:ind w:left="720" w:hanging="720"/>
        <w:jc w:val="both"/>
        <w:rPr>
          <w:szCs w:val="24"/>
        </w:rPr>
      </w:pPr>
    </w:p>
    <w:p w14:paraId="1DFB6CA0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GA Ayoola, HAB Coker, SA Adesegun, AA Adepoju-Bello, K Obaweya, EC </w:t>
      </w:r>
      <w:proofErr w:type="spellStart"/>
      <w:r w:rsidRPr="0074559C">
        <w:rPr>
          <w:szCs w:val="24"/>
        </w:rPr>
        <w:t>Ezennia</w:t>
      </w:r>
      <w:proofErr w:type="spellEnd"/>
      <w:r w:rsidRPr="0074559C">
        <w:rPr>
          <w:szCs w:val="24"/>
        </w:rPr>
        <w:t xml:space="preserve">, T.O. </w:t>
      </w:r>
      <w:proofErr w:type="spellStart"/>
      <w:r w:rsidRPr="0074559C">
        <w:rPr>
          <w:szCs w:val="24"/>
        </w:rPr>
        <w:t>Atan</w:t>
      </w:r>
      <w:r>
        <w:rPr>
          <w:szCs w:val="24"/>
        </w:rPr>
        <w:t>gbayila</w:t>
      </w:r>
      <w:proofErr w:type="spellEnd"/>
      <w:r>
        <w:rPr>
          <w:szCs w:val="24"/>
        </w:rPr>
        <w:t>. (2008). Phytochemical screening and antioxidant a</w:t>
      </w:r>
      <w:r w:rsidRPr="0074559C">
        <w:rPr>
          <w:szCs w:val="24"/>
        </w:rPr>
        <w:t xml:space="preserve">ctivities of some selected medicinal plants used for </w:t>
      </w:r>
      <w:r w:rsidRPr="0074559C">
        <w:rPr>
          <w:szCs w:val="24"/>
        </w:rPr>
        <w:lastRenderedPageBreak/>
        <w:t>malaria Therapy in South Western Nigeria.  Tropical Journal of Pharmaceutical Research. 7 (3) 1019 – 1024.</w:t>
      </w:r>
    </w:p>
    <w:p w14:paraId="5182F0CB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>A.A. Adepoju-Bello, U.E. Akpabio, G.A. Ayoola, HAB Coker a</w:t>
      </w:r>
      <w:r>
        <w:rPr>
          <w:szCs w:val="24"/>
        </w:rPr>
        <w:t xml:space="preserve">nd N.V </w:t>
      </w:r>
      <w:proofErr w:type="spellStart"/>
      <w:proofErr w:type="gramStart"/>
      <w:r>
        <w:rPr>
          <w:szCs w:val="24"/>
        </w:rPr>
        <w:t>Enwuru</w:t>
      </w:r>
      <w:proofErr w:type="spellEnd"/>
      <w:r>
        <w:rPr>
          <w:szCs w:val="24"/>
        </w:rPr>
        <w:t>(</w:t>
      </w:r>
      <w:proofErr w:type="gramEnd"/>
      <w:r>
        <w:rPr>
          <w:szCs w:val="24"/>
        </w:rPr>
        <w:t xml:space="preserve">2008).  In-vitro evaluation of </w:t>
      </w:r>
      <w:proofErr w:type="gramStart"/>
      <w:r>
        <w:rPr>
          <w:szCs w:val="24"/>
        </w:rPr>
        <w:t>The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neutralising</w:t>
      </w:r>
      <w:proofErr w:type="spellEnd"/>
      <w:r>
        <w:rPr>
          <w:szCs w:val="24"/>
        </w:rPr>
        <w:t xml:space="preserve"> capacity of twenty branch of a</w:t>
      </w:r>
      <w:r w:rsidRPr="0074559C">
        <w:rPr>
          <w:szCs w:val="24"/>
        </w:rPr>
        <w:t>ntacids in Lagos, Nigeria.  Nig. Qt. J. Hosp. Med. 18(3) July-Sept.</w:t>
      </w:r>
    </w:p>
    <w:p w14:paraId="275C7E34" w14:textId="77777777" w:rsidR="008C52D7" w:rsidRPr="0074559C" w:rsidRDefault="008C52D7" w:rsidP="008C52D7">
      <w:pPr>
        <w:ind w:left="720" w:hanging="720"/>
        <w:jc w:val="both"/>
        <w:rPr>
          <w:szCs w:val="24"/>
        </w:rPr>
      </w:pPr>
    </w:p>
    <w:p w14:paraId="22625E4B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A.A. Adepoju-Bello, H.A.B. Coker, C.J. </w:t>
      </w:r>
      <w:proofErr w:type="spellStart"/>
      <w:r w:rsidRPr="0074559C">
        <w:rPr>
          <w:szCs w:val="24"/>
        </w:rPr>
        <w:t>Eboka</w:t>
      </w:r>
      <w:proofErr w:type="spellEnd"/>
      <w:r w:rsidRPr="0074559C">
        <w:rPr>
          <w:szCs w:val="24"/>
        </w:rPr>
        <w:t>. A. O. Abi</w:t>
      </w:r>
      <w:r>
        <w:rPr>
          <w:szCs w:val="24"/>
        </w:rPr>
        <w:t>oye and GA Ayoola (2008).  The p</w:t>
      </w:r>
      <w:r w:rsidRPr="0074559C">
        <w:rPr>
          <w:szCs w:val="24"/>
        </w:rPr>
        <w:t xml:space="preserve">hysicochemical and </w:t>
      </w:r>
      <w:r>
        <w:rPr>
          <w:szCs w:val="24"/>
        </w:rPr>
        <w:t xml:space="preserve">a </w:t>
      </w:r>
      <w:proofErr w:type="gramStart"/>
      <w:r>
        <w:rPr>
          <w:szCs w:val="24"/>
        </w:rPr>
        <w:t>properties of c</w:t>
      </w:r>
      <w:r w:rsidRPr="0074559C">
        <w:rPr>
          <w:szCs w:val="24"/>
        </w:rPr>
        <w:t>iprofloxacin</w:t>
      </w:r>
      <w:proofErr w:type="gramEnd"/>
      <w:r w:rsidRPr="0074559C">
        <w:rPr>
          <w:szCs w:val="24"/>
        </w:rPr>
        <w:t xml:space="preserve"> – Mg2+ Complex.  Nig. Qt. </w:t>
      </w:r>
      <w:proofErr w:type="spellStart"/>
      <w:r w:rsidRPr="0074559C">
        <w:rPr>
          <w:szCs w:val="24"/>
        </w:rPr>
        <w:t>Journ</w:t>
      </w:r>
      <w:proofErr w:type="spellEnd"/>
      <w:r w:rsidRPr="0074559C">
        <w:rPr>
          <w:szCs w:val="24"/>
        </w:rPr>
        <w:t>. Hosp Med. Vol. 18(3)</w:t>
      </w:r>
      <w:r w:rsidR="00DD03DD">
        <w:rPr>
          <w:szCs w:val="24"/>
        </w:rPr>
        <w:t>:</w:t>
      </w:r>
      <w:r w:rsidRPr="0074559C">
        <w:rPr>
          <w:szCs w:val="24"/>
        </w:rPr>
        <w:t>133-136.</w:t>
      </w:r>
    </w:p>
    <w:p w14:paraId="32C82F13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O. A. </w:t>
      </w:r>
      <w:proofErr w:type="spellStart"/>
      <w:r w:rsidRPr="0074559C">
        <w:rPr>
          <w:szCs w:val="24"/>
        </w:rPr>
        <w:t>Sofola</w:t>
      </w:r>
      <w:proofErr w:type="spellEnd"/>
      <w:r w:rsidRPr="0074559C">
        <w:rPr>
          <w:szCs w:val="24"/>
        </w:rPr>
        <w:t xml:space="preserve">, </w:t>
      </w:r>
      <w:proofErr w:type="spellStart"/>
      <w:proofErr w:type="gramStart"/>
      <w:r w:rsidRPr="0074559C">
        <w:rPr>
          <w:szCs w:val="24"/>
        </w:rPr>
        <w:t>I.Raji</w:t>
      </w:r>
      <w:proofErr w:type="spellEnd"/>
      <w:proofErr w:type="gramEnd"/>
      <w:r w:rsidRPr="0074559C">
        <w:rPr>
          <w:szCs w:val="24"/>
        </w:rPr>
        <w:t>, C. Ladipo and</w:t>
      </w:r>
      <w:r>
        <w:rPr>
          <w:szCs w:val="24"/>
        </w:rPr>
        <w:t xml:space="preserve"> HAB Coker. (2008). Artesunate causes relaxation of r</w:t>
      </w:r>
      <w:r w:rsidRPr="0074559C">
        <w:rPr>
          <w:szCs w:val="24"/>
        </w:rPr>
        <w:t>at</w:t>
      </w:r>
      <w:r>
        <w:rPr>
          <w:szCs w:val="24"/>
        </w:rPr>
        <w:t xml:space="preserve"> aortic rings and reduces the contractile response t</w:t>
      </w:r>
      <w:r w:rsidRPr="0074559C">
        <w:rPr>
          <w:szCs w:val="24"/>
        </w:rPr>
        <w:t>o Noradrenaline.  Nig. Qt. J. Hosp. Med. Vol. 18(2)</w:t>
      </w:r>
      <w:r w:rsidR="00DD03DD">
        <w:rPr>
          <w:szCs w:val="24"/>
        </w:rPr>
        <w:t>:</w:t>
      </w:r>
      <w:r w:rsidRPr="0074559C">
        <w:rPr>
          <w:szCs w:val="24"/>
        </w:rPr>
        <w:t>50-52.</w:t>
      </w:r>
    </w:p>
    <w:p w14:paraId="44C2BED9" w14:textId="77777777" w:rsidR="008C52D7" w:rsidRPr="0074559C" w:rsidRDefault="008C52D7" w:rsidP="008C52D7">
      <w:pPr>
        <w:ind w:left="720"/>
        <w:jc w:val="both"/>
        <w:rPr>
          <w:szCs w:val="24"/>
        </w:rPr>
      </w:pPr>
    </w:p>
    <w:p w14:paraId="7E20679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G.A. Ayoola, G.A. </w:t>
      </w:r>
      <w:proofErr w:type="spellStart"/>
      <w:r w:rsidRPr="0074559C">
        <w:rPr>
          <w:szCs w:val="24"/>
        </w:rPr>
        <w:t>Akpanika</w:t>
      </w:r>
      <w:proofErr w:type="spellEnd"/>
      <w:r w:rsidRPr="0074559C">
        <w:rPr>
          <w:szCs w:val="24"/>
        </w:rPr>
        <w:t xml:space="preserve">, M.O. </w:t>
      </w:r>
      <w:proofErr w:type="spellStart"/>
      <w:r w:rsidRPr="0074559C">
        <w:rPr>
          <w:szCs w:val="24"/>
        </w:rPr>
        <w:t>Sofidiya</w:t>
      </w:r>
      <w:proofErr w:type="spellEnd"/>
      <w:r w:rsidRPr="0074559C">
        <w:rPr>
          <w:szCs w:val="24"/>
        </w:rPr>
        <w:t xml:space="preserve">, V.O. </w:t>
      </w:r>
      <w:proofErr w:type="spellStart"/>
      <w:r w:rsidRPr="0074559C">
        <w:rPr>
          <w:szCs w:val="24"/>
        </w:rPr>
        <w:t>Osunkalu</w:t>
      </w:r>
      <w:proofErr w:type="spellEnd"/>
      <w:r w:rsidRPr="0074559C">
        <w:rPr>
          <w:szCs w:val="24"/>
        </w:rPr>
        <w:t xml:space="preserve">, H.A.B. Coker, T. </w:t>
      </w:r>
      <w:proofErr w:type="spellStart"/>
      <w:proofErr w:type="gramStart"/>
      <w:r w:rsidRPr="0074559C">
        <w:rPr>
          <w:szCs w:val="24"/>
        </w:rPr>
        <w:t>Odugbemi</w:t>
      </w:r>
      <w:proofErr w:type="spellEnd"/>
      <w:r w:rsidRPr="0074559C">
        <w:rPr>
          <w:szCs w:val="24"/>
        </w:rPr>
        <w:t>(</w:t>
      </w:r>
      <w:proofErr w:type="gramEnd"/>
      <w:r w:rsidRPr="0074559C">
        <w:rPr>
          <w:szCs w:val="24"/>
        </w:rPr>
        <w:t xml:space="preserve">2008) A comparative study of the anti-inflammatory properties of </w:t>
      </w:r>
      <w:proofErr w:type="spellStart"/>
      <w:r w:rsidRPr="0074559C">
        <w:rPr>
          <w:szCs w:val="24"/>
        </w:rPr>
        <w:t>Allanblankia</w:t>
      </w:r>
      <w:proofErr w:type="spellEnd"/>
      <w:r w:rsidRPr="0074559C">
        <w:rPr>
          <w:szCs w:val="24"/>
        </w:rPr>
        <w:t xml:space="preserve"> floribunda and </w:t>
      </w:r>
      <w:proofErr w:type="spellStart"/>
      <w:r w:rsidRPr="0074559C">
        <w:rPr>
          <w:szCs w:val="24"/>
        </w:rPr>
        <w:t>Kigelia</w:t>
      </w:r>
      <w:proofErr w:type="spellEnd"/>
      <w:r w:rsidRPr="0074559C">
        <w:rPr>
          <w:szCs w:val="24"/>
        </w:rPr>
        <w:t xml:space="preserve"> Africana fruits. </w:t>
      </w:r>
      <w:proofErr w:type="spellStart"/>
      <w:r w:rsidRPr="0074559C">
        <w:rPr>
          <w:szCs w:val="24"/>
        </w:rPr>
        <w:t>PlantaMedica</w:t>
      </w:r>
      <w:proofErr w:type="spellEnd"/>
      <w:r w:rsidRPr="0074559C">
        <w:rPr>
          <w:szCs w:val="24"/>
        </w:rPr>
        <w:t xml:space="preserve"> – PLANTA MED. 01/2008; 74(09).</w:t>
      </w:r>
    </w:p>
    <w:p w14:paraId="3C33071D" w14:textId="77777777" w:rsidR="008C52D7" w:rsidRPr="0074559C" w:rsidRDefault="008C52D7" w:rsidP="008C52D7">
      <w:pPr>
        <w:pStyle w:val="ListParagraph"/>
        <w:rPr>
          <w:szCs w:val="24"/>
        </w:rPr>
      </w:pPr>
    </w:p>
    <w:p w14:paraId="0CA4B5BC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>F.O. Adetayo and H.A.B. Coke</w:t>
      </w:r>
      <w:r>
        <w:rPr>
          <w:szCs w:val="24"/>
        </w:rPr>
        <w:t>r, (2008)</w:t>
      </w:r>
      <w:r w:rsidR="00DD03DD">
        <w:rPr>
          <w:szCs w:val="24"/>
        </w:rPr>
        <w:t xml:space="preserve"> </w:t>
      </w:r>
      <w:r>
        <w:rPr>
          <w:szCs w:val="24"/>
        </w:rPr>
        <w:t xml:space="preserve">Priapism </w:t>
      </w:r>
      <w:proofErr w:type="gramStart"/>
      <w:r>
        <w:rPr>
          <w:szCs w:val="24"/>
        </w:rPr>
        <w:t>In</w:t>
      </w:r>
      <w:proofErr w:type="gramEnd"/>
      <w:r>
        <w:rPr>
          <w:szCs w:val="24"/>
        </w:rPr>
        <w:t xml:space="preserve"> Nigerians following Phenothiazine therapy. Medical j</w:t>
      </w:r>
      <w:r w:rsidRPr="0074559C">
        <w:rPr>
          <w:szCs w:val="24"/>
        </w:rPr>
        <w:t xml:space="preserve">ournal of Therapeutics </w:t>
      </w:r>
      <w:proofErr w:type="gramStart"/>
      <w:r w:rsidRPr="0074559C">
        <w:rPr>
          <w:szCs w:val="24"/>
        </w:rPr>
        <w:t>Africa  2</w:t>
      </w:r>
      <w:proofErr w:type="gramEnd"/>
      <w:r w:rsidR="00DD03DD">
        <w:rPr>
          <w:szCs w:val="24"/>
        </w:rPr>
        <w:t>(</w:t>
      </w:r>
      <w:r w:rsidRPr="0074559C">
        <w:rPr>
          <w:szCs w:val="24"/>
        </w:rPr>
        <w:t>1</w:t>
      </w:r>
      <w:r w:rsidR="00DD03DD">
        <w:rPr>
          <w:szCs w:val="24"/>
        </w:rPr>
        <w:t>):</w:t>
      </w:r>
      <w:r w:rsidRPr="0074559C">
        <w:rPr>
          <w:szCs w:val="24"/>
        </w:rPr>
        <w:t>57-58.</w:t>
      </w:r>
    </w:p>
    <w:p w14:paraId="25DCAABD" w14:textId="77777777" w:rsidR="008C52D7" w:rsidRPr="003E435A" w:rsidRDefault="008C52D7" w:rsidP="008C52D7">
      <w:pPr>
        <w:pStyle w:val="ListParagraph"/>
        <w:numPr>
          <w:ilvl w:val="0"/>
          <w:numId w:val="32"/>
        </w:numPr>
      </w:pPr>
      <w:proofErr w:type="spellStart"/>
      <w:r w:rsidRPr="0074559C">
        <w:rPr>
          <w:szCs w:val="24"/>
        </w:rPr>
        <w:t>ChimezieAnyakora</w:t>
      </w:r>
      <w:proofErr w:type="spellEnd"/>
      <w:r w:rsidRPr="0074559C">
        <w:rPr>
          <w:szCs w:val="24"/>
        </w:rPr>
        <w:t>, Mohs</w:t>
      </w:r>
      <w:r>
        <w:rPr>
          <w:szCs w:val="24"/>
        </w:rPr>
        <w:t xml:space="preserve">en Arbabi and Herbert </w:t>
      </w:r>
      <w:proofErr w:type="gramStart"/>
      <w:r>
        <w:rPr>
          <w:szCs w:val="24"/>
        </w:rPr>
        <w:t>Coker.</w:t>
      </w:r>
      <w:r w:rsidR="00DD03DD">
        <w:rPr>
          <w:szCs w:val="24"/>
        </w:rPr>
        <w:t>(</w:t>
      </w:r>
      <w:proofErr w:type="gramEnd"/>
      <w:r w:rsidR="00DD03DD">
        <w:rPr>
          <w:szCs w:val="24"/>
        </w:rPr>
        <w:t>2008)</w:t>
      </w:r>
      <w:r>
        <w:rPr>
          <w:szCs w:val="24"/>
        </w:rPr>
        <w:t xml:space="preserve"> A screen for Benzo(a) Pyrene in fish samples from crude oil polluted e</w:t>
      </w:r>
      <w:r w:rsidRPr="0074559C">
        <w:rPr>
          <w:szCs w:val="24"/>
        </w:rPr>
        <w:t>nvironments. American Journal of Environmental Sciences</w:t>
      </w:r>
      <w:r w:rsidR="00DD03DD">
        <w:rPr>
          <w:szCs w:val="24"/>
        </w:rPr>
        <w:t xml:space="preserve"> </w:t>
      </w:r>
      <w:r w:rsidRPr="0074559C">
        <w:rPr>
          <w:szCs w:val="24"/>
        </w:rPr>
        <w:t>84(2): 145-150</w:t>
      </w:r>
    </w:p>
    <w:p w14:paraId="1D8EEC67" w14:textId="77777777" w:rsidR="008C52D7" w:rsidRPr="00EC0349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AladeAkintonwa</w:t>
      </w:r>
      <w:proofErr w:type="spellEnd"/>
      <w:r w:rsidRPr="0074559C">
        <w:rPr>
          <w:szCs w:val="24"/>
        </w:rPr>
        <w:t xml:space="preserve">, </w:t>
      </w:r>
      <w:proofErr w:type="spellStart"/>
      <w:r w:rsidRPr="0074559C">
        <w:rPr>
          <w:szCs w:val="24"/>
        </w:rPr>
        <w:t>OlufunshoAwodele</w:t>
      </w:r>
      <w:proofErr w:type="spellEnd"/>
      <w:r w:rsidRPr="0074559C">
        <w:rPr>
          <w:szCs w:val="24"/>
        </w:rPr>
        <w:t xml:space="preserve">, </w:t>
      </w:r>
      <w:proofErr w:type="spellStart"/>
      <w:r w:rsidRPr="0074559C">
        <w:rPr>
          <w:szCs w:val="24"/>
        </w:rPr>
        <w:t>GbengaAfolayan</w:t>
      </w:r>
      <w:proofErr w:type="spellEnd"/>
      <w:r w:rsidRPr="0074559C">
        <w:rPr>
          <w:szCs w:val="24"/>
        </w:rPr>
        <w:t xml:space="preserve"> and Herbert </w:t>
      </w:r>
      <w:proofErr w:type="spellStart"/>
      <w:r w:rsidRPr="0074559C">
        <w:rPr>
          <w:szCs w:val="24"/>
        </w:rPr>
        <w:t>A.</w:t>
      </w:r>
      <w:proofErr w:type="gramStart"/>
      <w:r w:rsidRPr="0074559C">
        <w:rPr>
          <w:szCs w:val="24"/>
        </w:rPr>
        <w:t>B.Coker</w:t>
      </w:r>
      <w:proofErr w:type="spellEnd"/>
      <w:proofErr w:type="gramEnd"/>
      <w:r w:rsidRPr="0074559C">
        <w:rPr>
          <w:szCs w:val="24"/>
        </w:rPr>
        <w:t>. (200</w:t>
      </w:r>
      <w:r>
        <w:rPr>
          <w:szCs w:val="24"/>
        </w:rPr>
        <w:t>9) Mutagenic screening of some commonly u</w:t>
      </w:r>
      <w:r w:rsidRPr="0074559C">
        <w:rPr>
          <w:szCs w:val="24"/>
        </w:rPr>
        <w:t xml:space="preserve">sed </w:t>
      </w:r>
      <w:r>
        <w:rPr>
          <w:szCs w:val="24"/>
        </w:rPr>
        <w:t>m</w:t>
      </w:r>
      <w:r w:rsidRPr="0074559C">
        <w:rPr>
          <w:szCs w:val="24"/>
        </w:rPr>
        <w:t xml:space="preserve">edicinal </w:t>
      </w:r>
      <w:r>
        <w:rPr>
          <w:szCs w:val="24"/>
        </w:rPr>
        <w:t>p</w:t>
      </w:r>
      <w:r w:rsidRPr="0074559C">
        <w:rPr>
          <w:szCs w:val="24"/>
        </w:rPr>
        <w:t>lants in Nigeria.</w:t>
      </w:r>
      <w:r>
        <w:rPr>
          <w:szCs w:val="24"/>
        </w:rPr>
        <w:t xml:space="preserve"> </w:t>
      </w:r>
      <w:r w:rsidRPr="00EC0349">
        <w:rPr>
          <w:szCs w:val="24"/>
        </w:rPr>
        <w:t>Journal of Ethnopharmacology, 125, 461 – 470</w:t>
      </w:r>
    </w:p>
    <w:p w14:paraId="0F0FF9CC" w14:textId="77777777" w:rsidR="008C52D7" w:rsidRPr="0074559C" w:rsidRDefault="008C52D7" w:rsidP="008C52D7">
      <w:pPr>
        <w:pStyle w:val="ListParagraph"/>
        <w:rPr>
          <w:szCs w:val="24"/>
        </w:rPr>
      </w:pPr>
    </w:p>
    <w:p w14:paraId="72EEBA6F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A. </w:t>
      </w:r>
      <w:proofErr w:type="spellStart"/>
      <w:r w:rsidRPr="0074559C">
        <w:rPr>
          <w:szCs w:val="24"/>
        </w:rPr>
        <w:t>Akintonwa</w:t>
      </w:r>
      <w:proofErr w:type="spellEnd"/>
      <w:r w:rsidRPr="0074559C">
        <w:rPr>
          <w:szCs w:val="24"/>
        </w:rPr>
        <w:t xml:space="preserve">, O. Awodele, A.T. </w:t>
      </w:r>
      <w:proofErr w:type="spellStart"/>
      <w:r w:rsidRPr="0074559C">
        <w:rPr>
          <w:szCs w:val="24"/>
        </w:rPr>
        <w:t>Olofinnade</w:t>
      </w:r>
      <w:proofErr w:type="spellEnd"/>
      <w:r w:rsidRPr="0074559C">
        <w:rPr>
          <w:szCs w:val="24"/>
        </w:rPr>
        <w:t xml:space="preserve">, C. </w:t>
      </w:r>
      <w:proofErr w:type="spellStart"/>
      <w:r w:rsidRPr="0074559C">
        <w:rPr>
          <w:szCs w:val="24"/>
        </w:rPr>
        <w:t>Anyakora</w:t>
      </w:r>
      <w:proofErr w:type="spellEnd"/>
      <w:r w:rsidRPr="0074559C">
        <w:rPr>
          <w:szCs w:val="24"/>
        </w:rPr>
        <w:t>, G.O. Afolayan and H.A.B. C</w:t>
      </w:r>
      <w:r>
        <w:rPr>
          <w:szCs w:val="24"/>
        </w:rPr>
        <w:t>oker. (2009) Assessment of the m</w:t>
      </w:r>
      <w:r w:rsidRPr="0074559C">
        <w:rPr>
          <w:szCs w:val="24"/>
        </w:rPr>
        <w:t xml:space="preserve">utagenicity of </w:t>
      </w:r>
      <w:r>
        <w:rPr>
          <w:szCs w:val="24"/>
        </w:rPr>
        <w:t>s</w:t>
      </w:r>
      <w:r w:rsidRPr="0074559C">
        <w:rPr>
          <w:szCs w:val="24"/>
        </w:rPr>
        <w:t xml:space="preserve">ome </w:t>
      </w:r>
      <w:proofErr w:type="gramStart"/>
      <w:r>
        <w:rPr>
          <w:szCs w:val="24"/>
        </w:rPr>
        <w:t>Pharmaceutical</w:t>
      </w:r>
      <w:proofErr w:type="gramEnd"/>
      <w:r>
        <w:rPr>
          <w:szCs w:val="24"/>
        </w:rPr>
        <w:t xml:space="preserve"> e</w:t>
      </w:r>
      <w:r w:rsidRPr="0074559C">
        <w:rPr>
          <w:szCs w:val="24"/>
        </w:rPr>
        <w:t>ffluents. American Journal of Pharmacology of Toxicology 4(4): 142 – 148.</w:t>
      </w:r>
    </w:p>
    <w:p w14:paraId="4B731E6C" w14:textId="77777777" w:rsidR="008C52D7" w:rsidRPr="0074559C" w:rsidRDefault="008C52D7" w:rsidP="008C52D7">
      <w:pPr>
        <w:ind w:left="720"/>
        <w:jc w:val="both"/>
        <w:rPr>
          <w:szCs w:val="24"/>
        </w:rPr>
      </w:pPr>
    </w:p>
    <w:p w14:paraId="1A62F6DE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ChimezieAnyakora</w:t>
      </w:r>
      <w:proofErr w:type="spellEnd"/>
      <w:r w:rsidRPr="0074559C">
        <w:rPr>
          <w:szCs w:val="24"/>
        </w:rPr>
        <w:t xml:space="preserve"> and Herbert Coker. (2009). Assessment of the PAHs contamination threat on groundwater: a case study of the Niger Delta region of Nigeria. Int. J. Risk Assessment and Management, 13(2)</w:t>
      </w:r>
      <w:r w:rsidR="00DD03DD">
        <w:rPr>
          <w:szCs w:val="24"/>
        </w:rPr>
        <w:t>:</w:t>
      </w:r>
      <w:r w:rsidRPr="0074559C">
        <w:rPr>
          <w:szCs w:val="24"/>
        </w:rPr>
        <w:t>150-170</w:t>
      </w:r>
    </w:p>
    <w:p w14:paraId="61A5701F" w14:textId="77777777" w:rsidR="008C52D7" w:rsidRPr="0074559C" w:rsidRDefault="008C52D7" w:rsidP="008C52D7">
      <w:pPr>
        <w:tabs>
          <w:tab w:val="left" w:pos="720"/>
        </w:tabs>
        <w:jc w:val="both"/>
        <w:rPr>
          <w:szCs w:val="24"/>
        </w:rPr>
      </w:pPr>
    </w:p>
    <w:p w14:paraId="22CB4E6C" w14:textId="77777777" w:rsidR="008C52D7" w:rsidRPr="0074559C" w:rsidRDefault="008C52D7" w:rsidP="008C52D7">
      <w:pPr>
        <w:pStyle w:val="ListParagraph"/>
        <w:numPr>
          <w:ilvl w:val="0"/>
          <w:numId w:val="32"/>
        </w:numPr>
        <w:tabs>
          <w:tab w:val="left" w:pos="810"/>
        </w:tabs>
        <w:jc w:val="both"/>
        <w:rPr>
          <w:szCs w:val="24"/>
        </w:rPr>
      </w:pPr>
      <w:r w:rsidRPr="0074559C">
        <w:rPr>
          <w:szCs w:val="24"/>
        </w:rPr>
        <w:t xml:space="preserve">Stella O. </w:t>
      </w:r>
      <w:proofErr w:type="spellStart"/>
      <w:r w:rsidRPr="0074559C">
        <w:rPr>
          <w:szCs w:val="24"/>
        </w:rPr>
        <w:t>Olagbende</w:t>
      </w:r>
      <w:proofErr w:type="spellEnd"/>
      <w:r w:rsidRPr="0074559C">
        <w:rPr>
          <w:szCs w:val="24"/>
        </w:rPr>
        <w:t xml:space="preserve">-Dada, Grace E. </w:t>
      </w:r>
      <w:proofErr w:type="spellStart"/>
      <w:r w:rsidRPr="0074559C">
        <w:rPr>
          <w:szCs w:val="24"/>
        </w:rPr>
        <w:t>Ukpo</w:t>
      </w:r>
      <w:proofErr w:type="spellEnd"/>
      <w:r w:rsidRPr="0074559C">
        <w:rPr>
          <w:szCs w:val="24"/>
        </w:rPr>
        <w:t xml:space="preserve">, Herbert A.B. Coker, Samuel A. </w:t>
      </w:r>
      <w:proofErr w:type="gramStart"/>
      <w:r w:rsidRPr="0074559C">
        <w:rPr>
          <w:szCs w:val="24"/>
        </w:rPr>
        <w:t>Adesina(</w:t>
      </w:r>
      <w:proofErr w:type="gramEnd"/>
      <w:r w:rsidRPr="0074559C">
        <w:rPr>
          <w:szCs w:val="24"/>
        </w:rPr>
        <w:t xml:space="preserve">2009) Oxytocic </w:t>
      </w:r>
      <w:r>
        <w:rPr>
          <w:szCs w:val="24"/>
        </w:rPr>
        <w:t xml:space="preserve">    </w:t>
      </w:r>
      <w:r w:rsidRPr="0074559C">
        <w:rPr>
          <w:szCs w:val="24"/>
        </w:rPr>
        <w:t xml:space="preserve">and anti-implantation activities of the leaf extracts of </w:t>
      </w:r>
      <w:proofErr w:type="spellStart"/>
      <w:r w:rsidRPr="0074559C">
        <w:rPr>
          <w:szCs w:val="24"/>
        </w:rPr>
        <w:t>Graptophyllumpictum</w:t>
      </w:r>
      <w:proofErr w:type="spellEnd"/>
      <w:r w:rsidRPr="0074559C">
        <w:rPr>
          <w:szCs w:val="24"/>
        </w:rPr>
        <w:t xml:space="preserve"> (Linn.) Griff. (</w:t>
      </w:r>
      <w:proofErr w:type="spellStart"/>
      <w:r w:rsidRPr="0074559C">
        <w:rPr>
          <w:szCs w:val="24"/>
        </w:rPr>
        <w:t>Acanthaceae</w:t>
      </w:r>
      <w:proofErr w:type="spellEnd"/>
      <w:r w:rsidRPr="0074559C">
        <w:rPr>
          <w:szCs w:val="24"/>
        </w:rPr>
        <w:t>). African Journal of Biotechnology 12(8):5979-5984.</w:t>
      </w:r>
    </w:p>
    <w:p w14:paraId="6C8C540E" w14:textId="77777777" w:rsidR="008C52D7" w:rsidRPr="0074559C" w:rsidRDefault="008C52D7" w:rsidP="008C52D7">
      <w:pPr>
        <w:jc w:val="both"/>
        <w:rPr>
          <w:szCs w:val="24"/>
        </w:rPr>
      </w:pPr>
    </w:p>
    <w:p w14:paraId="5E81A095" w14:textId="77777777" w:rsidR="008C52D7" w:rsidRPr="0074559C" w:rsidRDefault="008C52D7" w:rsidP="008C52D7">
      <w:pPr>
        <w:pStyle w:val="ListParagraph"/>
        <w:numPr>
          <w:ilvl w:val="0"/>
          <w:numId w:val="32"/>
        </w:numPr>
        <w:tabs>
          <w:tab w:val="left" w:pos="810"/>
        </w:tabs>
        <w:jc w:val="both"/>
        <w:rPr>
          <w:szCs w:val="24"/>
        </w:rPr>
      </w:pPr>
      <w:proofErr w:type="spellStart"/>
      <w:r w:rsidRPr="0074559C">
        <w:rPr>
          <w:szCs w:val="24"/>
        </w:rPr>
        <w:t>AladeAkintonwa</w:t>
      </w:r>
      <w:proofErr w:type="spellEnd"/>
      <w:r w:rsidRPr="0074559C">
        <w:rPr>
          <w:szCs w:val="24"/>
        </w:rPr>
        <w:t xml:space="preserve">, </w:t>
      </w:r>
      <w:proofErr w:type="spellStart"/>
      <w:r w:rsidRPr="0074559C">
        <w:rPr>
          <w:szCs w:val="24"/>
        </w:rPr>
        <w:t>OlufunshoAwodele</w:t>
      </w:r>
      <w:proofErr w:type="spellEnd"/>
      <w:r w:rsidRPr="0074559C">
        <w:rPr>
          <w:szCs w:val="24"/>
        </w:rPr>
        <w:t xml:space="preserve">, Vincent O. </w:t>
      </w:r>
      <w:proofErr w:type="spellStart"/>
      <w:r w:rsidRPr="0074559C">
        <w:rPr>
          <w:szCs w:val="24"/>
        </w:rPr>
        <w:t>Osunkalu</w:t>
      </w:r>
      <w:proofErr w:type="spellEnd"/>
      <w:r w:rsidRPr="0074559C">
        <w:rPr>
          <w:szCs w:val="24"/>
        </w:rPr>
        <w:t xml:space="preserve"> and Herbert A.B </w:t>
      </w:r>
      <w:proofErr w:type="gramStart"/>
      <w:r w:rsidRPr="0074559C">
        <w:rPr>
          <w:szCs w:val="24"/>
        </w:rPr>
        <w:t>Coker.(</w:t>
      </w:r>
      <w:proofErr w:type="gramEnd"/>
      <w:r w:rsidRPr="0074559C">
        <w:rPr>
          <w:szCs w:val="24"/>
        </w:rPr>
        <w:t xml:space="preserve">2010) Modulatory activity of antioxidants against the toxicity of Rifampicin </w:t>
      </w:r>
      <w:proofErr w:type="spellStart"/>
      <w:r w:rsidRPr="0074559C">
        <w:rPr>
          <w:szCs w:val="24"/>
        </w:rPr>
        <w:t>invivo</w:t>
      </w:r>
      <w:proofErr w:type="spellEnd"/>
      <w:r w:rsidRPr="0074559C">
        <w:rPr>
          <w:szCs w:val="24"/>
        </w:rPr>
        <w:t>.  Journal of the SAO PAULO Institute of Tropical Medicine 52(1</w:t>
      </w:r>
      <w:proofErr w:type="gramStart"/>
      <w:r w:rsidRPr="0074559C">
        <w:rPr>
          <w:szCs w:val="24"/>
        </w:rPr>
        <w:t>) :</w:t>
      </w:r>
      <w:proofErr w:type="gramEnd"/>
      <w:r w:rsidRPr="0074559C">
        <w:rPr>
          <w:szCs w:val="24"/>
        </w:rPr>
        <w:t xml:space="preserve"> 43-46.  </w:t>
      </w:r>
    </w:p>
    <w:p w14:paraId="2DFA6BF1" w14:textId="77777777" w:rsidR="008C52D7" w:rsidRPr="0074559C" w:rsidRDefault="008C52D7" w:rsidP="008C52D7">
      <w:pPr>
        <w:jc w:val="both"/>
        <w:rPr>
          <w:szCs w:val="24"/>
        </w:rPr>
      </w:pPr>
    </w:p>
    <w:p w14:paraId="7B0BC108" w14:textId="77777777" w:rsidR="008C52D7" w:rsidRPr="0074559C" w:rsidRDefault="008C52D7" w:rsidP="008C52D7">
      <w:pPr>
        <w:numPr>
          <w:ilvl w:val="0"/>
          <w:numId w:val="32"/>
        </w:numPr>
        <w:tabs>
          <w:tab w:val="left" w:pos="810"/>
        </w:tabs>
        <w:jc w:val="both"/>
        <w:rPr>
          <w:szCs w:val="24"/>
        </w:rPr>
      </w:pPr>
      <w:r w:rsidRPr="0074559C">
        <w:rPr>
          <w:szCs w:val="24"/>
        </w:rPr>
        <w:t>Alade</w:t>
      </w:r>
      <w:r w:rsidR="00F84050">
        <w:rPr>
          <w:szCs w:val="24"/>
        </w:rPr>
        <w:t xml:space="preserve"> </w:t>
      </w:r>
      <w:r w:rsidRPr="0074559C">
        <w:rPr>
          <w:szCs w:val="24"/>
        </w:rPr>
        <w:t xml:space="preserve">Akintonwa, </w:t>
      </w:r>
      <w:proofErr w:type="spellStart"/>
      <w:r w:rsidRPr="0074559C">
        <w:rPr>
          <w:szCs w:val="24"/>
        </w:rPr>
        <w:t>OlufunshoAwodele</w:t>
      </w:r>
      <w:proofErr w:type="spellEnd"/>
      <w:r w:rsidRPr="0074559C">
        <w:rPr>
          <w:szCs w:val="24"/>
        </w:rPr>
        <w:t xml:space="preserve">, Sunday Olayemi, </w:t>
      </w:r>
      <w:proofErr w:type="spellStart"/>
      <w:r w:rsidRPr="0074559C">
        <w:rPr>
          <w:szCs w:val="24"/>
        </w:rPr>
        <w:t>ChimezieAnyankora</w:t>
      </w:r>
      <w:proofErr w:type="spellEnd"/>
      <w:r w:rsidRPr="0074559C">
        <w:rPr>
          <w:szCs w:val="24"/>
        </w:rPr>
        <w:t xml:space="preserve">, Gbenga O. Afolayan, Anthony T. </w:t>
      </w:r>
      <w:proofErr w:type="spellStart"/>
      <w:r w:rsidRPr="0074559C">
        <w:rPr>
          <w:szCs w:val="24"/>
        </w:rPr>
        <w:t>Olofinade</w:t>
      </w:r>
      <w:proofErr w:type="spellEnd"/>
      <w:r w:rsidRPr="0074559C">
        <w:rPr>
          <w:szCs w:val="24"/>
        </w:rPr>
        <w:t xml:space="preserve">, Stella I. Smith, Emmanuel A. </w:t>
      </w:r>
      <w:proofErr w:type="spellStart"/>
      <w:r w:rsidRPr="0074559C">
        <w:rPr>
          <w:szCs w:val="24"/>
        </w:rPr>
        <w:t>Omonigbehin</w:t>
      </w:r>
      <w:proofErr w:type="spellEnd"/>
      <w:r w:rsidRPr="0074559C">
        <w:rPr>
          <w:szCs w:val="24"/>
        </w:rPr>
        <w:t xml:space="preserve"> and Herbert</w:t>
      </w:r>
      <w:r>
        <w:rPr>
          <w:szCs w:val="24"/>
        </w:rPr>
        <w:t xml:space="preserve"> A. B. Coker. (2010) Mutagenic screening of crude oil </w:t>
      </w:r>
      <w:proofErr w:type="spellStart"/>
      <w:r>
        <w:rPr>
          <w:szCs w:val="24"/>
        </w:rPr>
        <w:t>fractims</w:t>
      </w:r>
      <w:proofErr w:type="spellEnd"/>
      <w:r>
        <w:rPr>
          <w:szCs w:val="24"/>
        </w:rPr>
        <w:t xml:space="preserve"> using modified </w:t>
      </w:r>
      <w:proofErr w:type="spellStart"/>
      <w:r>
        <w:rPr>
          <w:szCs w:val="24"/>
        </w:rPr>
        <w:t>ames</w:t>
      </w:r>
      <w:proofErr w:type="spellEnd"/>
      <w:r>
        <w:rPr>
          <w:szCs w:val="24"/>
        </w:rPr>
        <w:t xml:space="preserve"> t</w:t>
      </w:r>
      <w:r w:rsidRPr="0074559C">
        <w:rPr>
          <w:szCs w:val="24"/>
        </w:rPr>
        <w:t>est and Allium Cepa (Linn) assay. American Journal of Pharmacology and Toxicology 5(1): 1-8.</w:t>
      </w:r>
    </w:p>
    <w:p w14:paraId="0CF950DC" w14:textId="77777777" w:rsidR="008C52D7" w:rsidRPr="0074559C" w:rsidRDefault="008C52D7" w:rsidP="008C52D7">
      <w:pPr>
        <w:pStyle w:val="ListParagraph"/>
        <w:rPr>
          <w:szCs w:val="24"/>
        </w:rPr>
      </w:pPr>
    </w:p>
    <w:p w14:paraId="539FD2A0" w14:textId="77777777" w:rsidR="008C52D7" w:rsidRDefault="008C52D7" w:rsidP="008C52D7">
      <w:pPr>
        <w:numPr>
          <w:ilvl w:val="0"/>
          <w:numId w:val="32"/>
        </w:numPr>
        <w:tabs>
          <w:tab w:val="left" w:pos="810"/>
        </w:tabs>
        <w:jc w:val="both"/>
        <w:rPr>
          <w:szCs w:val="24"/>
        </w:rPr>
      </w:pPr>
      <w:proofErr w:type="spellStart"/>
      <w:r w:rsidRPr="0074559C">
        <w:rPr>
          <w:szCs w:val="24"/>
        </w:rPr>
        <w:t>AkanmuAlani</w:t>
      </w:r>
      <w:proofErr w:type="spellEnd"/>
      <w:r w:rsidRPr="0074559C">
        <w:rPr>
          <w:szCs w:val="24"/>
        </w:rPr>
        <w:t xml:space="preserve">, </w:t>
      </w:r>
      <w:proofErr w:type="spellStart"/>
      <w:r w:rsidRPr="0074559C">
        <w:rPr>
          <w:szCs w:val="24"/>
        </w:rPr>
        <w:t>Osunkalu</w:t>
      </w:r>
      <w:proofErr w:type="spellEnd"/>
      <w:r w:rsidRPr="0074559C">
        <w:rPr>
          <w:szCs w:val="24"/>
        </w:rPr>
        <w:t xml:space="preserve"> Vincent, </w:t>
      </w:r>
      <w:proofErr w:type="spellStart"/>
      <w:r w:rsidRPr="0074559C">
        <w:rPr>
          <w:szCs w:val="24"/>
        </w:rPr>
        <w:t>AdediranAdewumi</w:t>
      </w:r>
      <w:proofErr w:type="spellEnd"/>
      <w:r w:rsidRPr="0074559C">
        <w:rPr>
          <w:szCs w:val="24"/>
        </w:rPr>
        <w:t xml:space="preserve">, </w:t>
      </w:r>
      <w:proofErr w:type="spellStart"/>
      <w:r w:rsidRPr="0074559C">
        <w:rPr>
          <w:szCs w:val="24"/>
        </w:rPr>
        <w:t>AdeyemoTitilope</w:t>
      </w:r>
      <w:proofErr w:type="spellEnd"/>
      <w:r w:rsidRPr="0074559C">
        <w:rPr>
          <w:szCs w:val="24"/>
        </w:rPr>
        <w:t>, Ernest Onogu, Akinde Ralph, Coker HAB., (2010). Plasma folate studies in HIV-positive patients at the Lagos university teaching hospital, Nigeria. Indian Journal of Sexually Transmitted Diseases and AIDS, 31</w:t>
      </w:r>
      <w:r w:rsidR="00DD03DD">
        <w:rPr>
          <w:szCs w:val="24"/>
        </w:rPr>
        <w:t>(2):</w:t>
      </w:r>
      <w:r w:rsidRPr="0074559C">
        <w:rPr>
          <w:szCs w:val="24"/>
        </w:rPr>
        <w:t>99-103</w:t>
      </w:r>
    </w:p>
    <w:p w14:paraId="356021A3" w14:textId="77777777" w:rsidR="008C52D7" w:rsidRDefault="008C52D7" w:rsidP="008C52D7">
      <w:pPr>
        <w:pStyle w:val="ListParagraph"/>
        <w:rPr>
          <w:szCs w:val="24"/>
        </w:rPr>
      </w:pPr>
    </w:p>
    <w:p w14:paraId="43F73811" w14:textId="77777777" w:rsidR="008C52D7" w:rsidRPr="0074559C" w:rsidRDefault="008C52D7" w:rsidP="008C52D7">
      <w:pPr>
        <w:pStyle w:val="ListParagraph"/>
        <w:numPr>
          <w:ilvl w:val="0"/>
          <w:numId w:val="32"/>
        </w:numPr>
        <w:tabs>
          <w:tab w:val="left" w:pos="810"/>
        </w:tabs>
        <w:jc w:val="both"/>
        <w:rPr>
          <w:szCs w:val="24"/>
        </w:rPr>
      </w:pPr>
      <w:r w:rsidRPr="0074559C">
        <w:rPr>
          <w:szCs w:val="24"/>
        </w:rPr>
        <w:t xml:space="preserve">O.U. </w:t>
      </w:r>
      <w:proofErr w:type="spellStart"/>
      <w:r w:rsidRPr="0074559C">
        <w:rPr>
          <w:szCs w:val="24"/>
        </w:rPr>
        <w:t>Amaeze</w:t>
      </w:r>
      <w:proofErr w:type="spellEnd"/>
      <w:r w:rsidRPr="0074559C">
        <w:rPr>
          <w:szCs w:val="24"/>
        </w:rPr>
        <w:t xml:space="preserve">, G.A. Ayoola, M.O. </w:t>
      </w:r>
      <w:proofErr w:type="spellStart"/>
      <w:r w:rsidRPr="0074559C">
        <w:rPr>
          <w:szCs w:val="24"/>
        </w:rPr>
        <w:t>Sofidiya</w:t>
      </w:r>
      <w:proofErr w:type="spellEnd"/>
      <w:r w:rsidRPr="0074559C">
        <w:rPr>
          <w:szCs w:val="24"/>
        </w:rPr>
        <w:t xml:space="preserve">, A.A. Adepoju-Bello, </w:t>
      </w:r>
      <w:proofErr w:type="gramStart"/>
      <w:r w:rsidRPr="0074559C">
        <w:rPr>
          <w:szCs w:val="24"/>
        </w:rPr>
        <w:t>A,O</w:t>
      </w:r>
      <w:proofErr w:type="gramEnd"/>
      <w:r w:rsidRPr="0074559C">
        <w:rPr>
          <w:szCs w:val="24"/>
        </w:rPr>
        <w:t>, Adegoke and H.A.</w:t>
      </w:r>
      <w:r>
        <w:rPr>
          <w:szCs w:val="24"/>
        </w:rPr>
        <w:t>B. Coker. (2011) Evaluation of antioxidant a</w:t>
      </w:r>
      <w:r w:rsidRPr="0074559C">
        <w:rPr>
          <w:szCs w:val="24"/>
        </w:rPr>
        <w:t xml:space="preserve">ctivity of </w:t>
      </w:r>
      <w:proofErr w:type="spellStart"/>
      <w:r w:rsidRPr="0074559C">
        <w:rPr>
          <w:szCs w:val="24"/>
        </w:rPr>
        <w:t>Tetracerpidiumconophorum</w:t>
      </w:r>
      <w:proofErr w:type="spellEnd"/>
      <w:r w:rsidRPr="0074559C">
        <w:rPr>
          <w:szCs w:val="24"/>
        </w:rPr>
        <w:t xml:space="preserve"> (</w:t>
      </w:r>
      <w:proofErr w:type="spellStart"/>
      <w:r w:rsidRPr="0074559C">
        <w:rPr>
          <w:szCs w:val="24"/>
        </w:rPr>
        <w:t>Mϋll.Arg</w:t>
      </w:r>
      <w:proofErr w:type="spellEnd"/>
      <w:r w:rsidRPr="0074559C">
        <w:rPr>
          <w:szCs w:val="24"/>
        </w:rPr>
        <w:t xml:space="preserve">) Hutch &amp;Dalziel Leaves. Oxidative Medicine and Cellular Longevity Vol. Article ID 976701. 7 pages. </w:t>
      </w:r>
    </w:p>
    <w:p w14:paraId="7E2EB372" w14:textId="77777777" w:rsidR="008C52D7" w:rsidRPr="0074559C" w:rsidRDefault="008C52D7" w:rsidP="008C52D7">
      <w:pPr>
        <w:pStyle w:val="ListParagraph"/>
        <w:rPr>
          <w:szCs w:val="24"/>
        </w:rPr>
      </w:pPr>
    </w:p>
    <w:p w14:paraId="60A7235C" w14:textId="77777777" w:rsidR="008C52D7" w:rsidRPr="0074559C" w:rsidRDefault="008C52D7" w:rsidP="008C52D7">
      <w:pPr>
        <w:pStyle w:val="ListParagraph"/>
        <w:numPr>
          <w:ilvl w:val="0"/>
          <w:numId w:val="32"/>
        </w:numPr>
        <w:tabs>
          <w:tab w:val="left" w:pos="810"/>
          <w:tab w:val="left" w:pos="1503"/>
        </w:tabs>
        <w:jc w:val="both"/>
        <w:rPr>
          <w:szCs w:val="24"/>
        </w:rPr>
      </w:pPr>
      <w:proofErr w:type="spellStart"/>
      <w:r w:rsidRPr="0074559C">
        <w:rPr>
          <w:szCs w:val="24"/>
        </w:rPr>
        <w:t>ChinwendumStephenieAlaribe</w:t>
      </w:r>
      <w:proofErr w:type="spellEnd"/>
      <w:r w:rsidRPr="0074559C">
        <w:rPr>
          <w:szCs w:val="24"/>
        </w:rPr>
        <w:t>, Francis Shode, Herbert A.B. Coker, Gloria Ayoola, Adesegun Sunday, Nisha Singh and Silva Iw</w:t>
      </w:r>
      <w:r>
        <w:rPr>
          <w:szCs w:val="24"/>
        </w:rPr>
        <w:t xml:space="preserve">uanyanwu. (2011) Antimicrobial activities of Hexane extract and </w:t>
      </w:r>
      <w:proofErr w:type="spellStart"/>
      <w:r>
        <w:rPr>
          <w:szCs w:val="24"/>
        </w:rPr>
        <w:t>Decussatin</w:t>
      </w:r>
      <w:proofErr w:type="spellEnd"/>
      <w:r>
        <w:rPr>
          <w:szCs w:val="24"/>
        </w:rPr>
        <w:t xml:space="preserve"> from s</w:t>
      </w:r>
      <w:r w:rsidRPr="0074559C">
        <w:rPr>
          <w:szCs w:val="24"/>
        </w:rPr>
        <w:t>tem</w:t>
      </w:r>
      <w:r>
        <w:rPr>
          <w:szCs w:val="24"/>
        </w:rPr>
        <w:t xml:space="preserve"> bark e</w:t>
      </w:r>
      <w:r w:rsidRPr="0074559C">
        <w:rPr>
          <w:szCs w:val="24"/>
        </w:rPr>
        <w:t xml:space="preserve">xtract of </w:t>
      </w:r>
      <w:proofErr w:type="spellStart"/>
      <w:r w:rsidRPr="0074559C">
        <w:rPr>
          <w:szCs w:val="24"/>
        </w:rPr>
        <w:t>Ficuscongensis</w:t>
      </w:r>
      <w:proofErr w:type="spellEnd"/>
      <w:r w:rsidRPr="0074559C">
        <w:rPr>
          <w:szCs w:val="24"/>
        </w:rPr>
        <w:t>. International Journal Mol. Science 12</w:t>
      </w:r>
      <w:r w:rsidR="00DD03DD">
        <w:rPr>
          <w:szCs w:val="24"/>
        </w:rPr>
        <w:t>:</w:t>
      </w:r>
      <w:r w:rsidRPr="0074559C">
        <w:rPr>
          <w:szCs w:val="24"/>
        </w:rPr>
        <w:t xml:space="preserve"> 2750 – 2756.</w:t>
      </w:r>
    </w:p>
    <w:p w14:paraId="07045F82" w14:textId="77777777" w:rsidR="008C52D7" w:rsidRPr="0074559C" w:rsidRDefault="008C52D7" w:rsidP="008C52D7">
      <w:pPr>
        <w:pStyle w:val="ListParagraph"/>
        <w:rPr>
          <w:szCs w:val="24"/>
        </w:rPr>
      </w:pPr>
    </w:p>
    <w:p w14:paraId="4DD0C4F5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>Olusegun S. Ajala, Andrew M. Piggott, Fabien Plisson, Zeinab Khalil, Xiao-</w:t>
      </w:r>
      <w:proofErr w:type="spellStart"/>
      <w:r w:rsidRPr="0074559C">
        <w:rPr>
          <w:szCs w:val="24"/>
        </w:rPr>
        <w:t>cong</w:t>
      </w:r>
      <w:proofErr w:type="spellEnd"/>
      <w:r w:rsidRPr="0074559C">
        <w:rPr>
          <w:szCs w:val="24"/>
        </w:rPr>
        <w:t xml:space="preserve"> Huang, Sunday A. Adesegun, Herbert A.B. Coker and Robert J. Capon. (2011)</w:t>
      </w:r>
      <w:r w:rsidR="00DF61D2">
        <w:rPr>
          <w:szCs w:val="24"/>
        </w:rPr>
        <w:t xml:space="preserve"> </w:t>
      </w:r>
      <w:proofErr w:type="spellStart"/>
      <w:r w:rsidRPr="0074559C">
        <w:rPr>
          <w:szCs w:val="24"/>
        </w:rPr>
        <w:t>Ikirydinium</w:t>
      </w:r>
      <w:proofErr w:type="spellEnd"/>
      <w:r w:rsidRPr="0074559C">
        <w:rPr>
          <w:szCs w:val="24"/>
        </w:rPr>
        <w:t xml:space="preserve"> A: a new indole alkaloid from the seeds of </w:t>
      </w:r>
      <w:proofErr w:type="spellStart"/>
      <w:r w:rsidRPr="0074559C">
        <w:rPr>
          <w:szCs w:val="24"/>
        </w:rPr>
        <w:t>Hunteria</w:t>
      </w:r>
      <w:proofErr w:type="spellEnd"/>
      <w:r w:rsidRPr="0074559C">
        <w:rPr>
          <w:szCs w:val="24"/>
        </w:rPr>
        <w:t xml:space="preserve"> umbellate (K. Schum). Tetrahedron Letters 52</w:t>
      </w:r>
      <w:r w:rsidR="00DD03DD">
        <w:rPr>
          <w:szCs w:val="24"/>
        </w:rPr>
        <w:t>:</w:t>
      </w:r>
      <w:r w:rsidRPr="0074559C">
        <w:rPr>
          <w:szCs w:val="24"/>
        </w:rPr>
        <w:t>7125 – 7127.</w:t>
      </w:r>
    </w:p>
    <w:p w14:paraId="5D20D6D3" w14:textId="77777777" w:rsidR="008C52D7" w:rsidRPr="0074559C" w:rsidRDefault="008C52D7" w:rsidP="008C52D7">
      <w:pPr>
        <w:ind w:left="720" w:hanging="720"/>
        <w:jc w:val="both"/>
        <w:rPr>
          <w:szCs w:val="24"/>
        </w:rPr>
      </w:pPr>
    </w:p>
    <w:p w14:paraId="4FDE451A" w14:textId="77777777" w:rsidR="008C52D7" w:rsidRPr="0074559C" w:rsidRDefault="008C52D7" w:rsidP="008C52D7">
      <w:pPr>
        <w:numPr>
          <w:ilvl w:val="0"/>
          <w:numId w:val="32"/>
        </w:numPr>
        <w:tabs>
          <w:tab w:val="left" w:pos="810"/>
        </w:tabs>
        <w:jc w:val="both"/>
        <w:rPr>
          <w:szCs w:val="24"/>
        </w:rPr>
      </w:pPr>
      <w:proofErr w:type="spellStart"/>
      <w:r w:rsidRPr="0074559C">
        <w:rPr>
          <w:szCs w:val="24"/>
        </w:rPr>
        <w:t>ChimezieAnyakora</w:t>
      </w:r>
      <w:proofErr w:type="spellEnd"/>
      <w:r w:rsidRPr="0074559C">
        <w:rPr>
          <w:szCs w:val="24"/>
        </w:rPr>
        <w:t xml:space="preserve">, Kenneth Nwaeze1, </w:t>
      </w:r>
      <w:proofErr w:type="spellStart"/>
      <w:r w:rsidRPr="0074559C">
        <w:rPr>
          <w:szCs w:val="24"/>
        </w:rPr>
        <w:t>OlufunshoAwodele</w:t>
      </w:r>
      <w:proofErr w:type="spellEnd"/>
      <w:r w:rsidRPr="0074559C">
        <w:rPr>
          <w:szCs w:val="24"/>
        </w:rPr>
        <w:t>, Chinwe Nwadike1, Mohsen Arbabi, and Herbert Coker. (2011) Concentrations of heavy metals in some pharmaceutical effluents in Lagos, Nigeria. Journal of Environmental Chemistry and Ecotoxicology 3(2)</w:t>
      </w:r>
      <w:r w:rsidR="00DF61D2">
        <w:rPr>
          <w:szCs w:val="24"/>
        </w:rPr>
        <w:t>:</w:t>
      </w:r>
      <w:r w:rsidRPr="0074559C">
        <w:rPr>
          <w:szCs w:val="24"/>
        </w:rPr>
        <w:t>25-31.</w:t>
      </w:r>
    </w:p>
    <w:p w14:paraId="1D0DD83B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372D047C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Adepoju-Bello AA, Coker </w:t>
      </w:r>
      <w:proofErr w:type="spellStart"/>
      <w:proofErr w:type="gramStart"/>
      <w:r w:rsidRPr="0074559C">
        <w:rPr>
          <w:szCs w:val="24"/>
        </w:rPr>
        <w:t>HAB,Abioye</w:t>
      </w:r>
      <w:proofErr w:type="spellEnd"/>
      <w:proofErr w:type="gramEnd"/>
      <w:r w:rsidRPr="0074559C">
        <w:rPr>
          <w:szCs w:val="24"/>
        </w:rPr>
        <w:t xml:space="preserve"> AO, </w:t>
      </w:r>
      <w:proofErr w:type="spellStart"/>
      <w:r w:rsidRPr="0074559C">
        <w:rPr>
          <w:szCs w:val="24"/>
        </w:rPr>
        <w:t>Ezeaju</w:t>
      </w:r>
      <w:proofErr w:type="spellEnd"/>
      <w:r w:rsidRPr="0074559C">
        <w:rPr>
          <w:szCs w:val="24"/>
        </w:rPr>
        <w:t xml:space="preserve"> II and Ayoola GA. (2011) Solid State Interaction of Pefloxacin with Zinc and Aluminum Metal Ions Using Fourier Transform-Infrared Spectroscopy. Nigerian Quarterly Journal of Hospital Medicine 21(3)</w:t>
      </w:r>
      <w:r w:rsidR="00DF61D2">
        <w:rPr>
          <w:szCs w:val="24"/>
        </w:rPr>
        <w:t>:</w:t>
      </w:r>
      <w:r w:rsidRPr="0074559C">
        <w:rPr>
          <w:szCs w:val="24"/>
        </w:rPr>
        <w:t>175-178.</w:t>
      </w:r>
    </w:p>
    <w:p w14:paraId="5511D399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27EF8A85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Akinleye M.O., </w:t>
      </w:r>
      <w:proofErr w:type="spellStart"/>
      <w:r w:rsidRPr="0074559C">
        <w:rPr>
          <w:szCs w:val="24"/>
        </w:rPr>
        <w:t>Jolaoso</w:t>
      </w:r>
      <w:proofErr w:type="spellEnd"/>
      <w:r w:rsidRPr="0074559C">
        <w:rPr>
          <w:szCs w:val="24"/>
        </w:rPr>
        <w:t xml:space="preserve"> A.A. and Coker </w:t>
      </w:r>
      <w:proofErr w:type="gramStart"/>
      <w:r w:rsidRPr="0074559C">
        <w:rPr>
          <w:szCs w:val="24"/>
        </w:rPr>
        <w:t>H.A.B.(</w:t>
      </w:r>
      <w:proofErr w:type="gramEnd"/>
      <w:r w:rsidRPr="0074559C">
        <w:rPr>
          <w:szCs w:val="24"/>
        </w:rPr>
        <w:t xml:space="preserve">2011) Comparative Dissolution Profiles of Representative Quinolones in Different Media. Nigerian Quarterly Journal of Hospital </w:t>
      </w:r>
      <w:proofErr w:type="gramStart"/>
      <w:r w:rsidRPr="0074559C">
        <w:rPr>
          <w:szCs w:val="24"/>
        </w:rPr>
        <w:t>Medicine  21</w:t>
      </w:r>
      <w:proofErr w:type="gramEnd"/>
      <w:r w:rsidRPr="0074559C">
        <w:rPr>
          <w:szCs w:val="24"/>
        </w:rPr>
        <w:t>(1)</w:t>
      </w:r>
      <w:r w:rsidR="00DF61D2">
        <w:rPr>
          <w:szCs w:val="24"/>
        </w:rPr>
        <w:t>:</w:t>
      </w:r>
      <w:r w:rsidRPr="0074559C">
        <w:rPr>
          <w:szCs w:val="24"/>
        </w:rPr>
        <w:t xml:space="preserve"> Jan – March,1-8.</w:t>
      </w:r>
    </w:p>
    <w:p w14:paraId="2BA1E669" w14:textId="77777777" w:rsidR="008C52D7" w:rsidRPr="0074559C" w:rsidRDefault="008C52D7" w:rsidP="008C52D7">
      <w:pPr>
        <w:pStyle w:val="ListParagraph"/>
        <w:rPr>
          <w:szCs w:val="24"/>
        </w:rPr>
      </w:pPr>
    </w:p>
    <w:p w14:paraId="7D1118AA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Ogah C.O., </w:t>
      </w:r>
      <w:r w:rsidRPr="0074559C">
        <w:rPr>
          <w:b/>
          <w:szCs w:val="24"/>
        </w:rPr>
        <w:t>Coker H.A.B.</w:t>
      </w:r>
      <w:r w:rsidRPr="0074559C">
        <w:rPr>
          <w:szCs w:val="24"/>
        </w:rPr>
        <w:t xml:space="preserve"> and Adepoju-Bello A.A. (2011) Pesticide Residue Levels in Maize Samples from Markets in Lagos State, Nigeria. Nigerian Quarterly Journal of Hospital </w:t>
      </w:r>
      <w:proofErr w:type="gramStart"/>
      <w:r w:rsidRPr="0074559C">
        <w:rPr>
          <w:szCs w:val="24"/>
        </w:rPr>
        <w:t>Medicine  21</w:t>
      </w:r>
      <w:proofErr w:type="gramEnd"/>
      <w:r w:rsidRPr="0074559C">
        <w:rPr>
          <w:szCs w:val="24"/>
        </w:rPr>
        <w:t>(2</w:t>
      </w:r>
      <w:proofErr w:type="gramStart"/>
      <w:r w:rsidRPr="0074559C">
        <w:rPr>
          <w:szCs w:val="24"/>
        </w:rPr>
        <w:t xml:space="preserve">) </w:t>
      </w:r>
      <w:r w:rsidR="00DF61D2">
        <w:rPr>
          <w:szCs w:val="24"/>
        </w:rPr>
        <w:t>:</w:t>
      </w:r>
      <w:r w:rsidRPr="0074559C">
        <w:rPr>
          <w:szCs w:val="24"/>
        </w:rPr>
        <w:t>April</w:t>
      </w:r>
      <w:proofErr w:type="gramEnd"/>
      <w:r w:rsidRPr="0074559C">
        <w:rPr>
          <w:szCs w:val="24"/>
        </w:rPr>
        <w:t xml:space="preserve"> – June,169-174.</w:t>
      </w:r>
    </w:p>
    <w:p w14:paraId="13EC3FC0" w14:textId="77777777" w:rsidR="008C52D7" w:rsidRPr="0074559C" w:rsidRDefault="008C52D7" w:rsidP="008C52D7">
      <w:pPr>
        <w:ind w:left="360"/>
        <w:jc w:val="both"/>
        <w:rPr>
          <w:szCs w:val="24"/>
        </w:rPr>
      </w:pPr>
    </w:p>
    <w:p w14:paraId="69566451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Ogah C.O., </w:t>
      </w:r>
      <w:r w:rsidRPr="0074559C">
        <w:rPr>
          <w:b/>
          <w:szCs w:val="24"/>
        </w:rPr>
        <w:t>Coker H.A.B.,</w:t>
      </w:r>
      <w:r w:rsidR="00F84050">
        <w:rPr>
          <w:b/>
          <w:szCs w:val="24"/>
        </w:rPr>
        <w:t xml:space="preserve"> </w:t>
      </w:r>
      <w:r w:rsidRPr="0074559C">
        <w:rPr>
          <w:szCs w:val="24"/>
        </w:rPr>
        <w:t>Adepoju-Bello A.A. (2011) Organophosphate and Carbamate Pesticide Residues in Beans from Markets in Lagos State, Nigeria. Journal of Innovative Research in Engineering and Science 2(1)</w:t>
      </w:r>
      <w:r w:rsidR="00DF61D2">
        <w:rPr>
          <w:szCs w:val="24"/>
        </w:rPr>
        <w:t>:</w:t>
      </w:r>
      <w:r w:rsidR="00F84050">
        <w:rPr>
          <w:szCs w:val="24"/>
        </w:rPr>
        <w:t xml:space="preserve"> </w:t>
      </w:r>
      <w:r w:rsidRPr="0074559C">
        <w:rPr>
          <w:szCs w:val="24"/>
        </w:rPr>
        <w:t>(50-61).</w:t>
      </w:r>
    </w:p>
    <w:p w14:paraId="325360C7" w14:textId="77777777" w:rsidR="008C52D7" w:rsidRPr="0074559C" w:rsidRDefault="008C52D7" w:rsidP="008C52D7">
      <w:pPr>
        <w:jc w:val="both"/>
        <w:rPr>
          <w:szCs w:val="24"/>
        </w:rPr>
      </w:pPr>
    </w:p>
    <w:p w14:paraId="43B4749B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Chinwendum</w:t>
      </w:r>
      <w:proofErr w:type="spellEnd"/>
      <w:r w:rsidRPr="0074559C">
        <w:rPr>
          <w:szCs w:val="24"/>
        </w:rPr>
        <w:t xml:space="preserve"> S.A. </w:t>
      </w:r>
      <w:proofErr w:type="spellStart"/>
      <w:r w:rsidRPr="0074559C">
        <w:rPr>
          <w:szCs w:val="24"/>
        </w:rPr>
        <w:t>Alaribe</w:t>
      </w:r>
      <w:proofErr w:type="spellEnd"/>
      <w:r w:rsidRPr="0074559C">
        <w:rPr>
          <w:szCs w:val="24"/>
        </w:rPr>
        <w:t xml:space="preserve">, Herbert A.B. Coker, Francis O. Shode, Gloria Ayoola, Sunday A. Adesegun, </w:t>
      </w:r>
      <w:proofErr w:type="spellStart"/>
      <w:r w:rsidRPr="0074559C">
        <w:rPr>
          <w:szCs w:val="24"/>
        </w:rPr>
        <w:t>JieBamiro</w:t>
      </w:r>
      <w:proofErr w:type="spellEnd"/>
      <w:r w:rsidRPr="0074559C">
        <w:rPr>
          <w:szCs w:val="24"/>
        </w:rPr>
        <w:t xml:space="preserve">, Ezenwa I. </w:t>
      </w:r>
      <w:proofErr w:type="spellStart"/>
      <w:r w:rsidRPr="0074559C">
        <w:rPr>
          <w:szCs w:val="24"/>
        </w:rPr>
        <w:t>Anyim</w:t>
      </w:r>
      <w:proofErr w:type="spellEnd"/>
      <w:r w:rsidRPr="0074559C">
        <w:rPr>
          <w:szCs w:val="24"/>
        </w:rPr>
        <w:t xml:space="preserve">, </w:t>
      </w:r>
      <w:proofErr w:type="spellStart"/>
      <w:proofErr w:type="gramStart"/>
      <w:r w:rsidRPr="0074559C">
        <w:rPr>
          <w:szCs w:val="24"/>
        </w:rPr>
        <w:t>ChimezieAnyakora</w:t>
      </w:r>
      <w:proofErr w:type="spellEnd"/>
      <w:r w:rsidRPr="0074559C">
        <w:rPr>
          <w:szCs w:val="24"/>
        </w:rPr>
        <w:t>(2012)</w:t>
      </w:r>
      <w:proofErr w:type="spellStart"/>
      <w:r w:rsidRPr="0074559C">
        <w:rPr>
          <w:szCs w:val="24"/>
        </w:rPr>
        <w:t>Antiplasmodial</w:t>
      </w:r>
      <w:proofErr w:type="spellEnd"/>
      <w:proofErr w:type="gramEnd"/>
      <w:r w:rsidRPr="0074559C">
        <w:rPr>
          <w:szCs w:val="24"/>
        </w:rPr>
        <w:t xml:space="preserve"> and Phytochemical Investigations of Leaf Extract of </w:t>
      </w:r>
      <w:proofErr w:type="spellStart"/>
      <w:r w:rsidRPr="0074559C">
        <w:rPr>
          <w:szCs w:val="24"/>
        </w:rPr>
        <w:t>AnthocleistaVogelii</w:t>
      </w:r>
      <w:proofErr w:type="spellEnd"/>
      <w:r w:rsidRPr="0074559C">
        <w:rPr>
          <w:szCs w:val="24"/>
        </w:rPr>
        <w:t xml:space="preserve"> (Planch). Journal of Natural Products; 2</w:t>
      </w:r>
      <w:r w:rsidR="00DF61D2">
        <w:rPr>
          <w:szCs w:val="24"/>
        </w:rPr>
        <w:t>:</w:t>
      </w:r>
      <w:r w:rsidRPr="0074559C">
        <w:rPr>
          <w:szCs w:val="24"/>
        </w:rPr>
        <w:t>(60-67).</w:t>
      </w:r>
    </w:p>
    <w:p w14:paraId="7CEA2EA1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3F0BCBE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Alaribe</w:t>
      </w:r>
      <w:proofErr w:type="spellEnd"/>
      <w:r w:rsidRPr="0074559C">
        <w:rPr>
          <w:szCs w:val="24"/>
        </w:rPr>
        <w:t xml:space="preserve"> CS, Coker HAB, Shode F, Ayoola G, Adesegun S, Singh N, </w:t>
      </w:r>
      <w:proofErr w:type="spellStart"/>
      <w:r w:rsidRPr="0074559C">
        <w:rPr>
          <w:szCs w:val="24"/>
        </w:rPr>
        <w:t>Anyim</w:t>
      </w:r>
      <w:proofErr w:type="spellEnd"/>
      <w:r w:rsidRPr="0074559C">
        <w:rPr>
          <w:szCs w:val="24"/>
        </w:rPr>
        <w:t xml:space="preserve"> E and </w:t>
      </w:r>
      <w:proofErr w:type="spellStart"/>
      <w:r w:rsidRPr="0074559C">
        <w:rPr>
          <w:szCs w:val="24"/>
        </w:rPr>
        <w:t>Iwuanyanwu</w:t>
      </w:r>
      <w:proofErr w:type="spellEnd"/>
      <w:r w:rsidRPr="0074559C">
        <w:rPr>
          <w:szCs w:val="24"/>
        </w:rPr>
        <w:t xml:space="preserve"> S, (2012). Antimicrobial Effects of Extracts and </w:t>
      </w:r>
      <w:proofErr w:type="spellStart"/>
      <w:r w:rsidRPr="0074559C">
        <w:rPr>
          <w:szCs w:val="24"/>
        </w:rPr>
        <w:t>Decussatin</w:t>
      </w:r>
      <w:proofErr w:type="spellEnd"/>
      <w:r w:rsidRPr="0074559C">
        <w:rPr>
          <w:szCs w:val="24"/>
        </w:rPr>
        <w:t xml:space="preserve"> from </w:t>
      </w:r>
      <w:proofErr w:type="spellStart"/>
      <w:r w:rsidRPr="0074559C">
        <w:rPr>
          <w:szCs w:val="24"/>
        </w:rPr>
        <w:t>Anthocleistavogelii</w:t>
      </w:r>
      <w:proofErr w:type="spellEnd"/>
      <w:r w:rsidRPr="0074559C">
        <w:rPr>
          <w:szCs w:val="24"/>
        </w:rPr>
        <w:t xml:space="preserve"> (Planch) Archives. 22</w:t>
      </w:r>
      <w:r w:rsidR="00DF61D2">
        <w:rPr>
          <w:szCs w:val="24"/>
        </w:rPr>
        <w:t>:</w:t>
      </w:r>
      <w:r w:rsidRPr="0074559C">
        <w:rPr>
          <w:szCs w:val="24"/>
        </w:rPr>
        <w:t>(98-103).</w:t>
      </w:r>
    </w:p>
    <w:p w14:paraId="429A28AC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2F171A7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>Olusegun S. Ajala, Sunday A. Adesegun and Herbert A.B. Coker, (2012</w:t>
      </w:r>
      <w:proofErr w:type="gramStart"/>
      <w:r w:rsidRPr="0074559C">
        <w:rPr>
          <w:szCs w:val="24"/>
        </w:rPr>
        <w:t>).</w:t>
      </w:r>
      <w:proofErr w:type="spellStart"/>
      <w:r w:rsidRPr="0074559C">
        <w:rPr>
          <w:szCs w:val="24"/>
        </w:rPr>
        <w:t>Chlorakuamminium</w:t>
      </w:r>
      <w:proofErr w:type="spellEnd"/>
      <w:proofErr w:type="gramEnd"/>
      <w:r w:rsidRPr="0074559C">
        <w:rPr>
          <w:szCs w:val="24"/>
        </w:rPr>
        <w:t xml:space="preserve">: A new (Chlorinated) </w:t>
      </w:r>
      <w:proofErr w:type="spellStart"/>
      <w:r w:rsidRPr="0074559C">
        <w:rPr>
          <w:szCs w:val="24"/>
        </w:rPr>
        <w:t>indolealkaloid</w:t>
      </w:r>
      <w:proofErr w:type="spellEnd"/>
      <w:r w:rsidRPr="0074559C">
        <w:rPr>
          <w:szCs w:val="24"/>
        </w:rPr>
        <w:t xml:space="preserve"> of the </w:t>
      </w:r>
      <w:proofErr w:type="spellStart"/>
      <w:r w:rsidRPr="0074559C">
        <w:rPr>
          <w:szCs w:val="24"/>
        </w:rPr>
        <w:t>akuamma</w:t>
      </w:r>
      <w:proofErr w:type="spellEnd"/>
      <w:r w:rsidRPr="0074559C">
        <w:rPr>
          <w:szCs w:val="24"/>
        </w:rPr>
        <w:t xml:space="preserve"> skeleton from the seed of </w:t>
      </w:r>
      <w:proofErr w:type="spellStart"/>
      <w:r w:rsidRPr="0074559C">
        <w:rPr>
          <w:szCs w:val="24"/>
        </w:rPr>
        <w:t>Hunteria</w:t>
      </w:r>
      <w:proofErr w:type="spellEnd"/>
      <w:r w:rsidRPr="0074559C">
        <w:rPr>
          <w:szCs w:val="24"/>
        </w:rPr>
        <w:t xml:space="preserve"> umbellate (</w:t>
      </w:r>
      <w:proofErr w:type="spellStart"/>
      <w:proofErr w:type="gramStart"/>
      <w:r w:rsidRPr="0074559C">
        <w:rPr>
          <w:szCs w:val="24"/>
        </w:rPr>
        <w:t>K.Schum</w:t>
      </w:r>
      <w:proofErr w:type="spellEnd"/>
      <w:proofErr w:type="gramEnd"/>
      <w:r w:rsidRPr="0074559C">
        <w:rPr>
          <w:szCs w:val="24"/>
        </w:rPr>
        <w:t>). Natural Products (An Indian Journal) ISSN: 0974 – 7508 8</w:t>
      </w:r>
      <w:r w:rsidR="00DF61D2">
        <w:rPr>
          <w:szCs w:val="24"/>
        </w:rPr>
        <w:t>(8):</w:t>
      </w:r>
      <w:r w:rsidRPr="0074559C">
        <w:rPr>
          <w:szCs w:val="24"/>
        </w:rPr>
        <w:t>332 – 335</w:t>
      </w:r>
    </w:p>
    <w:p w14:paraId="245F01C0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6BD2F744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1764E7B6" w14:textId="77777777" w:rsidR="008C52D7" w:rsidRDefault="008C52D7" w:rsidP="008C52D7">
      <w:pPr>
        <w:numPr>
          <w:ilvl w:val="0"/>
          <w:numId w:val="32"/>
        </w:numPr>
        <w:tabs>
          <w:tab w:val="left" w:pos="810"/>
        </w:tabs>
        <w:jc w:val="both"/>
        <w:rPr>
          <w:szCs w:val="24"/>
        </w:rPr>
      </w:pPr>
      <w:r w:rsidRPr="0074559C">
        <w:rPr>
          <w:szCs w:val="24"/>
        </w:rPr>
        <w:t xml:space="preserve">Mbang A. Owolabi, Herbert A.B. Coker, Smith I. </w:t>
      </w:r>
      <w:proofErr w:type="gramStart"/>
      <w:r w:rsidRPr="0074559C">
        <w:rPr>
          <w:szCs w:val="24"/>
        </w:rPr>
        <w:t>Jaja(</w:t>
      </w:r>
      <w:proofErr w:type="gramEnd"/>
      <w:r w:rsidRPr="0074559C">
        <w:rPr>
          <w:szCs w:val="24"/>
        </w:rPr>
        <w:t xml:space="preserve">2012). Flavonoid metabolites in urine after oral administration of aqueous extract of </w:t>
      </w:r>
      <w:proofErr w:type="spellStart"/>
      <w:r w:rsidRPr="0074559C">
        <w:rPr>
          <w:szCs w:val="24"/>
        </w:rPr>
        <w:t>Persea</w:t>
      </w:r>
      <w:proofErr w:type="spellEnd"/>
      <w:r w:rsidRPr="0074559C">
        <w:rPr>
          <w:szCs w:val="24"/>
        </w:rPr>
        <w:t xml:space="preserve"> Americana to rats. Journal of Natural Medicines 61(2):200-204</w:t>
      </w:r>
    </w:p>
    <w:p w14:paraId="1519FC46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lastRenderedPageBreak/>
        <w:t>Gbotolorun</w:t>
      </w:r>
      <w:proofErr w:type="spellEnd"/>
      <w:r w:rsidRPr="0074559C">
        <w:rPr>
          <w:szCs w:val="24"/>
        </w:rPr>
        <w:t xml:space="preserve"> SC, </w:t>
      </w:r>
      <w:proofErr w:type="spellStart"/>
      <w:r w:rsidRPr="0074559C">
        <w:rPr>
          <w:szCs w:val="24"/>
        </w:rPr>
        <w:t>Oremosu</w:t>
      </w:r>
      <w:proofErr w:type="spellEnd"/>
      <w:r w:rsidRPr="0074559C">
        <w:rPr>
          <w:szCs w:val="24"/>
        </w:rPr>
        <w:t xml:space="preserve"> AA, </w:t>
      </w:r>
      <w:proofErr w:type="spellStart"/>
      <w:r w:rsidRPr="0074559C">
        <w:rPr>
          <w:szCs w:val="24"/>
        </w:rPr>
        <w:t>Osinubi</w:t>
      </w:r>
      <w:proofErr w:type="spellEnd"/>
      <w:r w:rsidRPr="0074559C">
        <w:rPr>
          <w:szCs w:val="24"/>
        </w:rPr>
        <w:t xml:space="preserve"> AAA, Noronha CC, </w:t>
      </w:r>
      <w:proofErr w:type="spellStart"/>
      <w:r w:rsidRPr="0074559C">
        <w:rPr>
          <w:szCs w:val="24"/>
        </w:rPr>
        <w:t>CokerHAB</w:t>
      </w:r>
      <w:proofErr w:type="spellEnd"/>
      <w:r w:rsidRPr="0074559C">
        <w:rPr>
          <w:szCs w:val="24"/>
        </w:rPr>
        <w:t xml:space="preserve">, Silva BO, (2012) Ameliorative effect of Vitamin E on the deleterious effect of </w:t>
      </w:r>
      <w:proofErr w:type="spellStart"/>
      <w:r w:rsidRPr="0074559C">
        <w:rPr>
          <w:szCs w:val="24"/>
        </w:rPr>
        <w:t>Amodiaquinehydroloride</w:t>
      </w:r>
      <w:proofErr w:type="spellEnd"/>
      <w:r w:rsidRPr="0074559C">
        <w:rPr>
          <w:szCs w:val="24"/>
        </w:rPr>
        <w:t xml:space="preserve"> (AQ.HCI) on the reproductive function of the adult cyclic Sprague-Dawley (S-D) rats. Biology and Medicine, 4 (3</w:t>
      </w:r>
      <w:proofErr w:type="gramStart"/>
      <w:r w:rsidRPr="0074559C">
        <w:rPr>
          <w:szCs w:val="24"/>
        </w:rPr>
        <w:t>) :</w:t>
      </w:r>
      <w:proofErr w:type="gramEnd"/>
      <w:r w:rsidRPr="0074559C">
        <w:rPr>
          <w:szCs w:val="24"/>
        </w:rPr>
        <w:t xml:space="preserve"> 141-146</w:t>
      </w:r>
    </w:p>
    <w:p w14:paraId="20EFC407" w14:textId="77777777" w:rsidR="008C52D7" w:rsidRPr="0074559C" w:rsidRDefault="008C52D7" w:rsidP="008C52D7">
      <w:pPr>
        <w:jc w:val="both"/>
        <w:rPr>
          <w:szCs w:val="24"/>
        </w:rPr>
      </w:pPr>
    </w:p>
    <w:p w14:paraId="293FF5AB" w14:textId="77777777" w:rsidR="008C52D7" w:rsidRPr="0074559C" w:rsidRDefault="008C52D7" w:rsidP="008C52D7">
      <w:pPr>
        <w:ind w:left="360"/>
        <w:jc w:val="both"/>
        <w:rPr>
          <w:szCs w:val="24"/>
        </w:rPr>
      </w:pPr>
    </w:p>
    <w:p w14:paraId="15C072A5" w14:textId="77777777" w:rsidR="008C52D7" w:rsidRPr="0074559C" w:rsidRDefault="008C52D7" w:rsidP="008C52D7">
      <w:pPr>
        <w:pStyle w:val="ListParagraph"/>
        <w:rPr>
          <w:szCs w:val="24"/>
        </w:rPr>
      </w:pPr>
    </w:p>
    <w:p w14:paraId="12FAEF66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Sunday Ameh, </w:t>
      </w:r>
      <w:proofErr w:type="spellStart"/>
      <w:r w:rsidRPr="0074559C">
        <w:rPr>
          <w:szCs w:val="24"/>
        </w:rPr>
        <w:t>MujtabaAbubakar</w:t>
      </w:r>
      <w:proofErr w:type="spellEnd"/>
      <w:r w:rsidRPr="0074559C">
        <w:rPr>
          <w:szCs w:val="24"/>
        </w:rPr>
        <w:t xml:space="preserve">, </w:t>
      </w:r>
      <w:proofErr w:type="spellStart"/>
      <w:r w:rsidRPr="0074559C">
        <w:rPr>
          <w:szCs w:val="24"/>
        </w:rPr>
        <w:t>AminuAmbi</w:t>
      </w:r>
      <w:proofErr w:type="spellEnd"/>
      <w:r w:rsidRPr="0074559C">
        <w:rPr>
          <w:szCs w:val="24"/>
        </w:rPr>
        <w:t xml:space="preserve">, </w:t>
      </w:r>
      <w:proofErr w:type="spellStart"/>
      <w:r w:rsidRPr="0074559C">
        <w:rPr>
          <w:szCs w:val="24"/>
        </w:rPr>
        <w:t>PatricIkokoh</w:t>
      </w:r>
      <w:proofErr w:type="spellEnd"/>
      <w:r w:rsidRPr="0074559C">
        <w:rPr>
          <w:szCs w:val="24"/>
        </w:rPr>
        <w:t xml:space="preserve">, </w:t>
      </w:r>
      <w:proofErr w:type="spellStart"/>
      <w:r w:rsidRPr="0074559C">
        <w:rPr>
          <w:szCs w:val="24"/>
        </w:rPr>
        <w:t>ObiageriObodozie</w:t>
      </w:r>
      <w:proofErr w:type="spellEnd"/>
      <w:r w:rsidRPr="0074559C">
        <w:rPr>
          <w:szCs w:val="24"/>
        </w:rPr>
        <w:t xml:space="preserve">, </w:t>
      </w:r>
      <w:proofErr w:type="spellStart"/>
      <w:r w:rsidRPr="0074559C">
        <w:rPr>
          <w:szCs w:val="24"/>
        </w:rPr>
        <w:t>MagajiGarba</w:t>
      </w:r>
      <w:proofErr w:type="spellEnd"/>
      <w:r w:rsidRPr="0074559C">
        <w:rPr>
          <w:szCs w:val="24"/>
        </w:rPr>
        <w:t xml:space="preserve"> and Herbert Coker, (2013). Phytochemical, Physi</w:t>
      </w:r>
      <w:r>
        <w:rPr>
          <w:szCs w:val="24"/>
        </w:rPr>
        <w:t>cochemical and Chromatographic profiling in quality control systems for select herbal m</w:t>
      </w:r>
      <w:r w:rsidRPr="0074559C">
        <w:rPr>
          <w:szCs w:val="24"/>
        </w:rPr>
        <w:t>edicines (</w:t>
      </w:r>
      <w:proofErr w:type="spellStart"/>
      <w:r w:rsidRPr="0074559C">
        <w:rPr>
          <w:szCs w:val="24"/>
        </w:rPr>
        <w:t>Conavir</w:t>
      </w:r>
      <w:proofErr w:type="spellEnd"/>
      <w:r w:rsidRPr="0074559C">
        <w:rPr>
          <w:szCs w:val="24"/>
        </w:rPr>
        <w:t xml:space="preserve"> and Niprd-AM1) British Journal of Pharmaceutical Research 3(1): 13-36</w:t>
      </w:r>
    </w:p>
    <w:p w14:paraId="3FBECC29" w14:textId="77777777" w:rsidR="008C52D7" w:rsidRPr="0074559C" w:rsidRDefault="008C52D7" w:rsidP="008C52D7">
      <w:pPr>
        <w:jc w:val="both"/>
        <w:rPr>
          <w:szCs w:val="24"/>
        </w:rPr>
      </w:pPr>
    </w:p>
    <w:p w14:paraId="15AB0BE7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Adesegun S.A., </w:t>
      </w:r>
      <w:proofErr w:type="spellStart"/>
      <w:r w:rsidRPr="0074559C">
        <w:rPr>
          <w:szCs w:val="24"/>
        </w:rPr>
        <w:t>Fayemiwo</w:t>
      </w:r>
      <w:proofErr w:type="spellEnd"/>
      <w:r w:rsidRPr="0074559C">
        <w:rPr>
          <w:szCs w:val="24"/>
        </w:rPr>
        <w:t xml:space="preserve"> O., </w:t>
      </w:r>
      <w:proofErr w:type="spellStart"/>
      <w:r w:rsidRPr="0074559C">
        <w:rPr>
          <w:szCs w:val="24"/>
        </w:rPr>
        <w:t>Odufuye</w:t>
      </w:r>
      <w:proofErr w:type="spellEnd"/>
      <w:r w:rsidRPr="0074559C">
        <w:rPr>
          <w:szCs w:val="24"/>
        </w:rPr>
        <w:t xml:space="preserve"> B. and Coker H.A.B., (2013). -amylase inhibition and antioxidant activity of </w:t>
      </w:r>
      <w:proofErr w:type="spellStart"/>
      <w:r w:rsidRPr="0074559C">
        <w:rPr>
          <w:szCs w:val="24"/>
        </w:rPr>
        <w:t>PterocarpusosunCraib</w:t>
      </w:r>
      <w:proofErr w:type="spellEnd"/>
      <w:r w:rsidRPr="0074559C">
        <w:rPr>
          <w:szCs w:val="24"/>
        </w:rPr>
        <w:t xml:space="preserve">. Journal of Natural </w:t>
      </w:r>
      <w:proofErr w:type="gramStart"/>
      <w:r w:rsidRPr="0074559C">
        <w:rPr>
          <w:szCs w:val="24"/>
        </w:rPr>
        <w:t>Products,  6</w:t>
      </w:r>
      <w:proofErr w:type="gramEnd"/>
      <w:r w:rsidR="00DF61D2">
        <w:rPr>
          <w:szCs w:val="24"/>
        </w:rPr>
        <w:t>:</w:t>
      </w:r>
      <w:r w:rsidRPr="0074559C">
        <w:rPr>
          <w:szCs w:val="24"/>
        </w:rPr>
        <w:t xml:space="preserve"> 90 – 95.</w:t>
      </w:r>
    </w:p>
    <w:p w14:paraId="5DF44993" w14:textId="77777777" w:rsidR="008C52D7" w:rsidRPr="0074559C" w:rsidRDefault="008C52D7" w:rsidP="008C52D7">
      <w:pPr>
        <w:jc w:val="both"/>
        <w:rPr>
          <w:szCs w:val="24"/>
        </w:rPr>
      </w:pPr>
    </w:p>
    <w:p w14:paraId="7FB77021" w14:textId="77777777" w:rsidR="008C52D7" w:rsidRPr="0074559C" w:rsidRDefault="008C52D7" w:rsidP="008C52D7">
      <w:pPr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O. Awodele, T.D. Popoola, K.C. Amadi, H.A.B. Coker, A. </w:t>
      </w:r>
      <w:proofErr w:type="spellStart"/>
      <w:proofErr w:type="gramStart"/>
      <w:r w:rsidRPr="0074559C">
        <w:rPr>
          <w:szCs w:val="24"/>
        </w:rPr>
        <w:t>Akintonwa</w:t>
      </w:r>
      <w:proofErr w:type="spellEnd"/>
      <w:r w:rsidRPr="0074559C">
        <w:rPr>
          <w:szCs w:val="24"/>
        </w:rPr>
        <w:t>(</w:t>
      </w:r>
      <w:proofErr w:type="gramEnd"/>
      <w:r w:rsidRPr="0074559C">
        <w:rPr>
          <w:szCs w:val="24"/>
        </w:rPr>
        <w:t xml:space="preserve">2013) </w:t>
      </w:r>
      <w:r>
        <w:rPr>
          <w:szCs w:val="24"/>
        </w:rPr>
        <w:t>Traditional medicinal plants in Nigeria remedies or r</w:t>
      </w:r>
      <w:r w:rsidRPr="0074559C">
        <w:rPr>
          <w:szCs w:val="24"/>
        </w:rPr>
        <w:t>isks. Journal of Ethnopharmacology 150</w:t>
      </w:r>
      <w:r w:rsidR="00DF61D2">
        <w:rPr>
          <w:szCs w:val="24"/>
        </w:rPr>
        <w:t>:</w:t>
      </w:r>
      <w:r w:rsidRPr="0074559C">
        <w:rPr>
          <w:szCs w:val="24"/>
        </w:rPr>
        <w:t xml:space="preserve"> 614-618.</w:t>
      </w:r>
    </w:p>
    <w:p w14:paraId="3B559920" w14:textId="77777777" w:rsidR="008C52D7" w:rsidRPr="0074559C" w:rsidRDefault="008C52D7" w:rsidP="008C52D7">
      <w:pPr>
        <w:tabs>
          <w:tab w:val="left" w:pos="1440"/>
        </w:tabs>
        <w:jc w:val="both"/>
        <w:rPr>
          <w:szCs w:val="24"/>
        </w:rPr>
      </w:pPr>
    </w:p>
    <w:p w14:paraId="5DE03345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Adesegun, S.A; Coker, H.A.B; Hamann, M.T. (2014).  </w:t>
      </w:r>
      <w:proofErr w:type="spellStart"/>
      <w:r w:rsidRPr="0074559C">
        <w:rPr>
          <w:szCs w:val="24"/>
        </w:rPr>
        <w:t>Anticancerous</w:t>
      </w:r>
      <w:proofErr w:type="spellEnd"/>
      <w:r>
        <w:rPr>
          <w:szCs w:val="24"/>
        </w:rPr>
        <w:t xml:space="preserve"> </w:t>
      </w:r>
      <w:proofErr w:type="spellStart"/>
      <w:r w:rsidRPr="0074559C">
        <w:rPr>
          <w:szCs w:val="24"/>
        </w:rPr>
        <w:t>triterpenoidsaponins</w:t>
      </w:r>
      <w:proofErr w:type="spellEnd"/>
      <w:r w:rsidRPr="0074559C">
        <w:rPr>
          <w:szCs w:val="24"/>
        </w:rPr>
        <w:t xml:space="preserve"> from </w:t>
      </w:r>
      <w:proofErr w:type="spellStart"/>
      <w:r w:rsidRPr="0074559C">
        <w:rPr>
          <w:szCs w:val="24"/>
        </w:rPr>
        <w:t>Lecaniodiscus</w:t>
      </w:r>
      <w:proofErr w:type="spellEnd"/>
      <w:r>
        <w:rPr>
          <w:szCs w:val="24"/>
        </w:rPr>
        <w:t xml:space="preserve"> </w:t>
      </w:r>
      <w:proofErr w:type="spellStart"/>
      <w:r w:rsidRPr="0074559C">
        <w:rPr>
          <w:szCs w:val="24"/>
        </w:rPr>
        <w:t>cupaniodes</w:t>
      </w:r>
      <w:proofErr w:type="spellEnd"/>
      <w:r w:rsidRPr="0074559C">
        <w:rPr>
          <w:szCs w:val="24"/>
        </w:rPr>
        <w:t xml:space="preserve">. Journal of Natural Products. 7: 155 – 161. </w:t>
      </w:r>
    </w:p>
    <w:p w14:paraId="7D1BC550" w14:textId="77777777" w:rsidR="008C52D7" w:rsidRPr="0074559C" w:rsidRDefault="008C52D7" w:rsidP="008C52D7">
      <w:pPr>
        <w:ind w:left="720"/>
        <w:jc w:val="both"/>
        <w:rPr>
          <w:szCs w:val="24"/>
        </w:rPr>
      </w:pPr>
    </w:p>
    <w:p w14:paraId="2D6D99CE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Alaribe</w:t>
      </w:r>
      <w:proofErr w:type="spellEnd"/>
      <w:r w:rsidRPr="0074559C">
        <w:rPr>
          <w:szCs w:val="24"/>
        </w:rPr>
        <w:t xml:space="preserve">, C.S, Adesegun, S; Idowu, S; </w:t>
      </w:r>
      <w:proofErr w:type="spellStart"/>
      <w:r w:rsidRPr="0074559C">
        <w:rPr>
          <w:szCs w:val="24"/>
        </w:rPr>
        <w:t>Egere</w:t>
      </w:r>
      <w:proofErr w:type="spellEnd"/>
      <w:r w:rsidRPr="0074559C">
        <w:rPr>
          <w:szCs w:val="24"/>
        </w:rPr>
        <w:t xml:space="preserve"> O., </w:t>
      </w:r>
      <w:proofErr w:type="spellStart"/>
      <w:r w:rsidRPr="0074559C">
        <w:rPr>
          <w:szCs w:val="24"/>
        </w:rPr>
        <w:t>Ihemedu</w:t>
      </w:r>
      <w:proofErr w:type="spellEnd"/>
      <w:r w:rsidRPr="0074559C">
        <w:rPr>
          <w:szCs w:val="24"/>
        </w:rPr>
        <w:t xml:space="preserve">, C.; Coker, H.A.B. Smith, S. (2014).  Healing, Cytoprotective and Anti-Helicobacter pylori activities of stem bark extracts and butanol fraction of </w:t>
      </w:r>
      <w:proofErr w:type="spellStart"/>
      <w:r w:rsidRPr="0074559C">
        <w:rPr>
          <w:szCs w:val="24"/>
        </w:rPr>
        <w:t>Nauclealatifolia</w:t>
      </w:r>
      <w:proofErr w:type="spellEnd"/>
      <w:r w:rsidRPr="0074559C">
        <w:rPr>
          <w:szCs w:val="24"/>
        </w:rPr>
        <w:t>.  Journal of Natural Products, 7: 184 – 195.</w:t>
      </w:r>
    </w:p>
    <w:p w14:paraId="60B24488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31FC074C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Johnson, O.O, </w:t>
      </w:r>
      <w:proofErr w:type="spellStart"/>
      <w:proofErr w:type="gramStart"/>
      <w:r w:rsidRPr="0074559C">
        <w:rPr>
          <w:szCs w:val="24"/>
        </w:rPr>
        <w:t>Zhao,M</w:t>
      </w:r>
      <w:proofErr w:type="spellEnd"/>
      <w:proofErr w:type="gramEnd"/>
      <w:r w:rsidRPr="0074559C">
        <w:rPr>
          <w:szCs w:val="24"/>
        </w:rPr>
        <w:t xml:space="preserve">, Gunn, </w:t>
      </w:r>
      <w:proofErr w:type="spellStart"/>
      <w:proofErr w:type="gramStart"/>
      <w:r w:rsidRPr="0074559C">
        <w:rPr>
          <w:szCs w:val="24"/>
        </w:rPr>
        <w:t>J,Santarsiero</w:t>
      </w:r>
      <w:proofErr w:type="spellEnd"/>
      <w:proofErr w:type="gramEnd"/>
      <w:r w:rsidRPr="0074559C">
        <w:rPr>
          <w:szCs w:val="24"/>
        </w:rPr>
        <w:t xml:space="preserve">, B.D, Yin, </w:t>
      </w:r>
      <w:proofErr w:type="spellStart"/>
      <w:proofErr w:type="gramStart"/>
      <w:r w:rsidRPr="0074559C">
        <w:rPr>
          <w:szCs w:val="24"/>
        </w:rPr>
        <w:t>Z,Ayoola</w:t>
      </w:r>
      <w:proofErr w:type="spellEnd"/>
      <w:proofErr w:type="gramEnd"/>
      <w:r w:rsidRPr="0074559C">
        <w:rPr>
          <w:szCs w:val="24"/>
        </w:rPr>
        <w:t>, G.A, Coker, H.A.B, Chun-Tao, C. (2015).  -</w:t>
      </w:r>
      <w:proofErr w:type="spellStart"/>
      <w:r w:rsidRPr="0074559C">
        <w:rPr>
          <w:szCs w:val="24"/>
        </w:rPr>
        <w:t>Glucopsidase</w:t>
      </w:r>
      <w:proofErr w:type="spellEnd"/>
      <w:r w:rsidRPr="0074559C">
        <w:rPr>
          <w:szCs w:val="24"/>
        </w:rPr>
        <w:t xml:space="preserve"> Inhibitory Pre</w:t>
      </w:r>
      <w:r>
        <w:rPr>
          <w:szCs w:val="24"/>
        </w:rPr>
        <w:t>n</w:t>
      </w:r>
      <w:r w:rsidRPr="0074559C">
        <w:rPr>
          <w:szCs w:val="24"/>
        </w:rPr>
        <w:t>ylated</w:t>
      </w:r>
      <w:r>
        <w:rPr>
          <w:szCs w:val="24"/>
        </w:rPr>
        <w:t xml:space="preserve"> </w:t>
      </w:r>
      <w:proofErr w:type="spellStart"/>
      <w:r w:rsidRPr="0074559C">
        <w:rPr>
          <w:szCs w:val="24"/>
        </w:rPr>
        <w:t>Anthranols</w:t>
      </w:r>
      <w:proofErr w:type="spellEnd"/>
      <w:r>
        <w:rPr>
          <w:szCs w:val="24"/>
        </w:rPr>
        <w:t xml:space="preserve"> </w:t>
      </w:r>
      <w:proofErr w:type="spellStart"/>
      <w:r w:rsidRPr="0074559C">
        <w:rPr>
          <w:szCs w:val="24"/>
        </w:rPr>
        <w:t>fromHarungana</w:t>
      </w:r>
      <w:proofErr w:type="spellEnd"/>
      <w:r>
        <w:rPr>
          <w:szCs w:val="24"/>
        </w:rPr>
        <w:t xml:space="preserve"> m</w:t>
      </w:r>
      <w:r w:rsidRPr="0074559C">
        <w:rPr>
          <w:szCs w:val="24"/>
        </w:rPr>
        <w:t>adagascariensis.  Journal of Natural Products. 79</w:t>
      </w:r>
      <w:r w:rsidR="00DF61D2">
        <w:rPr>
          <w:szCs w:val="24"/>
        </w:rPr>
        <w:t>:</w:t>
      </w:r>
      <w:r w:rsidRPr="0074559C">
        <w:rPr>
          <w:szCs w:val="24"/>
        </w:rPr>
        <w:t xml:space="preserve"> 224 – 229. </w:t>
      </w:r>
    </w:p>
    <w:p w14:paraId="2CB0CC0C" w14:textId="77777777" w:rsidR="008C52D7" w:rsidRPr="0074559C" w:rsidRDefault="008C52D7" w:rsidP="008C52D7">
      <w:pPr>
        <w:pStyle w:val="ListParagraph"/>
        <w:rPr>
          <w:szCs w:val="24"/>
        </w:rPr>
      </w:pPr>
    </w:p>
    <w:p w14:paraId="1590AF3F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Makanjuola</w:t>
      </w:r>
      <w:proofErr w:type="spellEnd"/>
      <w:r w:rsidRPr="0074559C">
        <w:rPr>
          <w:szCs w:val="24"/>
        </w:rPr>
        <w:t xml:space="preserve"> D.M., Anyanwu-</w:t>
      </w:r>
      <w:proofErr w:type="spellStart"/>
      <w:r w:rsidRPr="0074559C">
        <w:rPr>
          <w:szCs w:val="24"/>
        </w:rPr>
        <w:t>Ndulewe</w:t>
      </w:r>
      <w:proofErr w:type="spellEnd"/>
      <w:r w:rsidRPr="0074559C">
        <w:rPr>
          <w:szCs w:val="24"/>
        </w:rPr>
        <w:t xml:space="preserve"> C., </w:t>
      </w:r>
      <w:proofErr w:type="spellStart"/>
      <w:r w:rsidRPr="0074559C">
        <w:rPr>
          <w:szCs w:val="24"/>
        </w:rPr>
        <w:t>Alaribe</w:t>
      </w:r>
      <w:proofErr w:type="spellEnd"/>
      <w:r w:rsidRPr="0074559C">
        <w:rPr>
          <w:szCs w:val="24"/>
        </w:rPr>
        <w:t xml:space="preserve"> C.S., Adepoju-Bello A.A., and Coker H.A.B (2015). Fatty Acid Composition and Physicochemical Characteristics of </w:t>
      </w:r>
      <w:proofErr w:type="spellStart"/>
      <w:r w:rsidRPr="0074559C">
        <w:rPr>
          <w:szCs w:val="24"/>
        </w:rPr>
        <w:t>Blighiasapida</w:t>
      </w:r>
      <w:proofErr w:type="spellEnd"/>
      <w:r w:rsidRPr="0074559C">
        <w:rPr>
          <w:szCs w:val="24"/>
        </w:rPr>
        <w:t xml:space="preserve"> Pulp Oil (Ackee Applica) obtained in Lagos Area of Nigeria. The Journal of Pharmaceutical Sciences and Pharmacy Practice, 1 (1-4): 33-40</w:t>
      </w:r>
    </w:p>
    <w:p w14:paraId="6A9FB0EB" w14:textId="77777777" w:rsidR="008C52D7" w:rsidRPr="0074559C" w:rsidRDefault="008C52D7" w:rsidP="008C52D7">
      <w:pPr>
        <w:jc w:val="both"/>
        <w:rPr>
          <w:szCs w:val="24"/>
        </w:rPr>
      </w:pPr>
    </w:p>
    <w:p w14:paraId="0B530795" w14:textId="77777777" w:rsidR="008C52D7" w:rsidRPr="00EF788E" w:rsidRDefault="008C52D7" w:rsidP="008C52D7">
      <w:pPr>
        <w:numPr>
          <w:ilvl w:val="0"/>
          <w:numId w:val="32"/>
        </w:numPr>
        <w:spacing w:after="200" w:line="276" w:lineRule="auto"/>
        <w:jc w:val="both"/>
        <w:rPr>
          <w:szCs w:val="24"/>
        </w:rPr>
      </w:pPr>
      <w:proofErr w:type="spellStart"/>
      <w:r w:rsidRPr="00EF788E">
        <w:rPr>
          <w:szCs w:val="24"/>
        </w:rPr>
        <w:t>Oyawaluja</w:t>
      </w:r>
      <w:proofErr w:type="spellEnd"/>
      <w:r w:rsidRPr="00EF788E">
        <w:rPr>
          <w:szCs w:val="24"/>
        </w:rPr>
        <w:t xml:space="preserve"> A.A., </w:t>
      </w:r>
      <w:proofErr w:type="spellStart"/>
      <w:r w:rsidRPr="00EF788E">
        <w:rPr>
          <w:szCs w:val="24"/>
        </w:rPr>
        <w:t>Obisesan</w:t>
      </w:r>
      <w:proofErr w:type="spellEnd"/>
      <w:r w:rsidRPr="00EF788E">
        <w:rPr>
          <w:szCs w:val="24"/>
        </w:rPr>
        <w:t xml:space="preserve"> A.A., </w:t>
      </w:r>
      <w:proofErr w:type="spellStart"/>
      <w:r w:rsidRPr="00EF788E">
        <w:rPr>
          <w:szCs w:val="24"/>
        </w:rPr>
        <w:t>Odukoya</w:t>
      </w:r>
      <w:proofErr w:type="spellEnd"/>
      <w:r w:rsidRPr="00EF788E">
        <w:rPr>
          <w:szCs w:val="24"/>
        </w:rPr>
        <w:t xml:space="preserve">, O.A., and </w:t>
      </w:r>
      <w:r w:rsidRPr="00EF788E">
        <w:rPr>
          <w:b/>
          <w:szCs w:val="24"/>
        </w:rPr>
        <w:t>Coker, H.A.B.</w:t>
      </w:r>
      <w:r w:rsidRPr="00EF788E">
        <w:rPr>
          <w:szCs w:val="24"/>
        </w:rPr>
        <w:t xml:space="preserve"> (2015) “Antimicrobial and antioxidant activities of methanolic leaf extract of </w:t>
      </w:r>
      <w:r w:rsidRPr="00EF788E">
        <w:rPr>
          <w:i/>
          <w:szCs w:val="24"/>
        </w:rPr>
        <w:t xml:space="preserve">Argemone </w:t>
      </w:r>
      <w:proofErr w:type="spellStart"/>
      <w:r w:rsidRPr="00EF788E">
        <w:rPr>
          <w:i/>
          <w:szCs w:val="24"/>
        </w:rPr>
        <w:t>mexicana</w:t>
      </w:r>
      <w:proofErr w:type="spellEnd"/>
      <w:r w:rsidRPr="00EF788E">
        <w:rPr>
          <w:szCs w:val="24"/>
        </w:rPr>
        <w:t xml:space="preserve"> Linn (Papaveraceae)”, </w:t>
      </w:r>
      <w:r w:rsidRPr="00EF788E">
        <w:rPr>
          <w:i/>
          <w:szCs w:val="24"/>
        </w:rPr>
        <w:t>West African Journal of Pharmacy.</w:t>
      </w:r>
      <w:r w:rsidRPr="00EF788E">
        <w:rPr>
          <w:szCs w:val="24"/>
        </w:rPr>
        <w:t xml:space="preserve"> 26 (2): 52-65.</w:t>
      </w:r>
    </w:p>
    <w:p w14:paraId="0B569B4D" w14:textId="77777777" w:rsidR="008C52D7" w:rsidRPr="0074559C" w:rsidRDefault="008C52D7" w:rsidP="008C52D7">
      <w:pPr>
        <w:jc w:val="both"/>
        <w:rPr>
          <w:szCs w:val="24"/>
        </w:rPr>
      </w:pPr>
    </w:p>
    <w:p w14:paraId="149086FB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Orabueze</w:t>
      </w:r>
      <w:proofErr w:type="spellEnd"/>
      <w:r w:rsidRPr="0074559C">
        <w:rPr>
          <w:szCs w:val="24"/>
        </w:rPr>
        <w:t xml:space="preserve">, C.I; Adesegun, S.A; Coker, H.A.B; </w:t>
      </w:r>
      <w:proofErr w:type="spellStart"/>
      <w:r w:rsidRPr="0074559C">
        <w:rPr>
          <w:szCs w:val="24"/>
        </w:rPr>
        <w:t>Ogbonnia</w:t>
      </w:r>
      <w:proofErr w:type="spellEnd"/>
      <w:r w:rsidRPr="0074559C">
        <w:rPr>
          <w:szCs w:val="24"/>
        </w:rPr>
        <w:t>, S.O. and</w:t>
      </w:r>
      <w:r>
        <w:rPr>
          <w:szCs w:val="24"/>
        </w:rPr>
        <w:t xml:space="preserve"> Ota, D. (2016).  Antimalarial activity of root bark extract and f</w:t>
      </w:r>
      <w:r w:rsidRPr="0074559C">
        <w:rPr>
          <w:szCs w:val="24"/>
        </w:rPr>
        <w:t xml:space="preserve">ractions of </w:t>
      </w:r>
      <w:proofErr w:type="spellStart"/>
      <w:r w:rsidRPr="0074559C">
        <w:rPr>
          <w:szCs w:val="24"/>
        </w:rPr>
        <w:t>Callichilia</w:t>
      </w:r>
      <w:proofErr w:type="spellEnd"/>
      <w:r>
        <w:rPr>
          <w:szCs w:val="24"/>
        </w:rPr>
        <w:t xml:space="preserve"> </w:t>
      </w:r>
      <w:proofErr w:type="spellStart"/>
      <w:r w:rsidRPr="0074559C">
        <w:rPr>
          <w:szCs w:val="24"/>
        </w:rPr>
        <w:t>stenopetala</w:t>
      </w:r>
      <w:proofErr w:type="spellEnd"/>
      <w:r>
        <w:rPr>
          <w:szCs w:val="24"/>
        </w:rPr>
        <w:t xml:space="preserve"> </w:t>
      </w:r>
      <w:r w:rsidRPr="0074559C">
        <w:rPr>
          <w:szCs w:val="24"/>
        </w:rPr>
        <w:t>Stapf (</w:t>
      </w:r>
      <w:proofErr w:type="spellStart"/>
      <w:r w:rsidRPr="0074559C">
        <w:rPr>
          <w:szCs w:val="24"/>
        </w:rPr>
        <w:t>Apocynaceae</w:t>
      </w:r>
      <w:proofErr w:type="spellEnd"/>
      <w:r w:rsidRPr="0074559C">
        <w:rPr>
          <w:szCs w:val="24"/>
        </w:rPr>
        <w:t xml:space="preserve">) Against Plasmodium </w:t>
      </w:r>
      <w:proofErr w:type="spellStart"/>
      <w:r w:rsidRPr="0074559C">
        <w:rPr>
          <w:szCs w:val="24"/>
        </w:rPr>
        <w:t>berghei</w:t>
      </w:r>
      <w:proofErr w:type="spellEnd"/>
      <w:r w:rsidRPr="0074559C">
        <w:rPr>
          <w:szCs w:val="24"/>
        </w:rPr>
        <w:t xml:space="preserve"> in Mice.  British Journal of Pharmaceutical Research 11, 1 – 9.</w:t>
      </w:r>
    </w:p>
    <w:p w14:paraId="079712E5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49BC8826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Orabueze</w:t>
      </w:r>
      <w:proofErr w:type="spellEnd"/>
      <w:r w:rsidRPr="0074559C">
        <w:rPr>
          <w:szCs w:val="24"/>
        </w:rPr>
        <w:t xml:space="preserve"> C.I; Adesegun, S.A; Coker,</w:t>
      </w:r>
      <w:r>
        <w:rPr>
          <w:szCs w:val="24"/>
        </w:rPr>
        <w:t xml:space="preserve"> H.A.B. (2016).  Analgesic and antioxidant activities of stem bark extract and f</w:t>
      </w:r>
      <w:r w:rsidRPr="0074559C">
        <w:rPr>
          <w:szCs w:val="24"/>
        </w:rPr>
        <w:t xml:space="preserve">ractions of </w:t>
      </w:r>
      <w:proofErr w:type="spellStart"/>
      <w:r w:rsidRPr="0074559C">
        <w:rPr>
          <w:szCs w:val="24"/>
        </w:rPr>
        <w:t>Petersianthusmacrocarpus</w:t>
      </w:r>
      <w:proofErr w:type="spellEnd"/>
      <w:r w:rsidRPr="0074559C">
        <w:rPr>
          <w:szCs w:val="24"/>
        </w:rPr>
        <w:t>.  Pharmacognosy Research 8: 181 – 185.</w:t>
      </w:r>
    </w:p>
    <w:p w14:paraId="60BFF30B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3EDBD3A6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Adesegun, S.A. </w:t>
      </w:r>
      <w:proofErr w:type="spellStart"/>
      <w:r w:rsidRPr="0074559C">
        <w:rPr>
          <w:szCs w:val="24"/>
        </w:rPr>
        <w:t>Orabueze</w:t>
      </w:r>
      <w:proofErr w:type="spellEnd"/>
      <w:r w:rsidRPr="0074559C">
        <w:rPr>
          <w:szCs w:val="24"/>
        </w:rPr>
        <w:t>, C.I; Coker, H</w:t>
      </w:r>
      <w:r>
        <w:rPr>
          <w:szCs w:val="24"/>
        </w:rPr>
        <w:t>.A.B. (2017).  Antimalaria and antioxidant potentials of extract and fractions of a</w:t>
      </w:r>
      <w:r w:rsidRPr="0074559C">
        <w:rPr>
          <w:szCs w:val="24"/>
        </w:rPr>
        <w:t>erial part of Borreria</w:t>
      </w:r>
      <w:r>
        <w:rPr>
          <w:szCs w:val="24"/>
        </w:rPr>
        <w:t xml:space="preserve"> </w:t>
      </w:r>
      <w:proofErr w:type="spellStart"/>
      <w:r w:rsidRPr="0074559C">
        <w:rPr>
          <w:szCs w:val="24"/>
        </w:rPr>
        <w:t>ocymoides</w:t>
      </w:r>
      <w:proofErr w:type="spellEnd"/>
      <w:r w:rsidRPr="0074559C">
        <w:rPr>
          <w:szCs w:val="24"/>
        </w:rPr>
        <w:t xml:space="preserve"> DC (</w:t>
      </w:r>
      <w:proofErr w:type="spellStart"/>
      <w:r w:rsidRPr="0074559C">
        <w:rPr>
          <w:szCs w:val="24"/>
        </w:rPr>
        <w:t>Rubiaceae</w:t>
      </w:r>
      <w:proofErr w:type="spellEnd"/>
      <w:r w:rsidRPr="0074559C">
        <w:rPr>
          <w:szCs w:val="24"/>
        </w:rPr>
        <w:t xml:space="preserve">).  Pharmacognosy Journal 9 (4): 534 – 540. </w:t>
      </w:r>
    </w:p>
    <w:p w14:paraId="12535B4D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22E26434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Orabueze</w:t>
      </w:r>
      <w:proofErr w:type="spellEnd"/>
      <w:r w:rsidRPr="0074559C">
        <w:rPr>
          <w:szCs w:val="24"/>
        </w:rPr>
        <w:t xml:space="preserve"> C. I., Adesegun S. A., Nwafor F. I. and Coke</w:t>
      </w:r>
      <w:r>
        <w:rPr>
          <w:szCs w:val="24"/>
        </w:rPr>
        <w:t>r H. A. (2017). Ethnobotanical survey of medicinal plants and herbal formulations used in management of Malaria in Nsukka south e</w:t>
      </w:r>
      <w:r w:rsidRPr="0074559C">
        <w:rPr>
          <w:szCs w:val="24"/>
        </w:rPr>
        <w:t>ast, Nigeria. Nig. J. Nat. Prod. and Med. Vol. 21: 66-81</w:t>
      </w:r>
    </w:p>
    <w:p w14:paraId="622AE073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Orabueze</w:t>
      </w:r>
      <w:proofErr w:type="spellEnd"/>
      <w:r w:rsidRPr="0074559C">
        <w:rPr>
          <w:szCs w:val="24"/>
        </w:rPr>
        <w:t xml:space="preserve"> C. I., Adesegun S. A., and Coker H. A. (2017). Antinocic</w:t>
      </w:r>
      <w:r>
        <w:rPr>
          <w:szCs w:val="24"/>
        </w:rPr>
        <w:t>eptive and antioxidant activities of methanol extract and fractions of the root b</w:t>
      </w:r>
      <w:r w:rsidRPr="0074559C">
        <w:rPr>
          <w:szCs w:val="24"/>
        </w:rPr>
        <w:t xml:space="preserve">ark of </w:t>
      </w:r>
      <w:proofErr w:type="spellStart"/>
      <w:r w:rsidRPr="0074559C">
        <w:rPr>
          <w:szCs w:val="24"/>
        </w:rPr>
        <w:t>Callichilia</w:t>
      </w:r>
      <w:proofErr w:type="spellEnd"/>
      <w:r>
        <w:rPr>
          <w:szCs w:val="24"/>
        </w:rPr>
        <w:t xml:space="preserve"> </w:t>
      </w:r>
      <w:proofErr w:type="spellStart"/>
      <w:r w:rsidRPr="0074559C">
        <w:rPr>
          <w:szCs w:val="24"/>
        </w:rPr>
        <w:t>stenopetalaStapf</w:t>
      </w:r>
      <w:proofErr w:type="spellEnd"/>
      <w:r w:rsidRPr="0074559C">
        <w:rPr>
          <w:szCs w:val="24"/>
        </w:rPr>
        <w:t xml:space="preserve">. (Family </w:t>
      </w:r>
      <w:proofErr w:type="spellStart"/>
      <w:r w:rsidRPr="0074559C">
        <w:rPr>
          <w:szCs w:val="24"/>
        </w:rPr>
        <w:t>Apocynaceae</w:t>
      </w:r>
      <w:proofErr w:type="spellEnd"/>
      <w:r w:rsidRPr="0074559C">
        <w:rPr>
          <w:szCs w:val="24"/>
        </w:rPr>
        <w:t>) In Mice. Trop J Nat Prod Res, 1(3):118-124</w:t>
      </w:r>
    </w:p>
    <w:p w14:paraId="21F19982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4C9AE21F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Anyanwu A.C., </w:t>
      </w:r>
      <w:proofErr w:type="spellStart"/>
      <w:r w:rsidRPr="0074559C">
        <w:rPr>
          <w:szCs w:val="24"/>
        </w:rPr>
        <w:t>Fasanmade</w:t>
      </w:r>
      <w:proofErr w:type="spellEnd"/>
      <w:r w:rsidRPr="0074559C">
        <w:rPr>
          <w:szCs w:val="24"/>
        </w:rPr>
        <w:t xml:space="preserve"> O.A., Coker H.A.B., </w:t>
      </w:r>
      <w:proofErr w:type="spellStart"/>
      <w:r w:rsidRPr="0074559C">
        <w:rPr>
          <w:szCs w:val="24"/>
        </w:rPr>
        <w:t>Ohwovoriole</w:t>
      </w:r>
      <w:proofErr w:type="spellEnd"/>
      <w:r w:rsidRPr="0074559C">
        <w:rPr>
          <w:szCs w:val="24"/>
        </w:rPr>
        <w:t xml:space="preserve"> A.E. (2017). Relat</w:t>
      </w:r>
      <w:r>
        <w:rPr>
          <w:szCs w:val="24"/>
        </w:rPr>
        <w:t xml:space="preserve">ionship between Vitamin D levels and </w:t>
      </w:r>
      <w:proofErr w:type="spellStart"/>
      <w:r>
        <w:rPr>
          <w:szCs w:val="24"/>
        </w:rPr>
        <w:t>Glycaemic</w:t>
      </w:r>
      <w:proofErr w:type="spellEnd"/>
      <w:r>
        <w:rPr>
          <w:szCs w:val="24"/>
        </w:rPr>
        <w:t xml:space="preserve"> control in type 2 Diabetes mellitus p</w:t>
      </w:r>
      <w:r w:rsidRPr="0074559C">
        <w:rPr>
          <w:szCs w:val="24"/>
        </w:rPr>
        <w:t xml:space="preserve">atients in Lagos, Nigeria. Journal of </w:t>
      </w:r>
      <w:proofErr w:type="gramStart"/>
      <w:r w:rsidRPr="0074559C">
        <w:rPr>
          <w:szCs w:val="24"/>
        </w:rPr>
        <w:t>Diabetology  8</w:t>
      </w:r>
      <w:proofErr w:type="gramEnd"/>
      <w:r w:rsidRPr="0074559C">
        <w:rPr>
          <w:szCs w:val="24"/>
        </w:rPr>
        <w:t>(2): 32-36</w:t>
      </w:r>
    </w:p>
    <w:p w14:paraId="6CE1AD8E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28CC08D0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Moshood O. Akinleye, </w:t>
      </w:r>
      <w:proofErr w:type="spellStart"/>
      <w:r w:rsidRPr="0074559C">
        <w:rPr>
          <w:szCs w:val="24"/>
        </w:rPr>
        <w:t>Moboloaji</w:t>
      </w:r>
      <w:proofErr w:type="spellEnd"/>
      <w:r w:rsidRPr="0074559C">
        <w:rPr>
          <w:szCs w:val="24"/>
        </w:rPr>
        <w:t xml:space="preserve"> A. Komolafe, David O. Oluwole, Omotunde O. </w:t>
      </w:r>
      <w:proofErr w:type="spellStart"/>
      <w:r w:rsidRPr="0074559C">
        <w:rPr>
          <w:szCs w:val="24"/>
        </w:rPr>
        <w:t>Okubanjo</w:t>
      </w:r>
      <w:proofErr w:type="spellEnd"/>
      <w:r w:rsidRPr="0074559C">
        <w:rPr>
          <w:szCs w:val="24"/>
        </w:rPr>
        <w:t xml:space="preserve"> and Herbert A.B. Coker. (</w:t>
      </w:r>
      <w:r>
        <w:rPr>
          <w:szCs w:val="24"/>
        </w:rPr>
        <w:t>2017). Quality assessment of Long-lasting Deltamethrin impregnated insecticide n</w:t>
      </w:r>
      <w:r w:rsidRPr="0074559C">
        <w:rPr>
          <w:szCs w:val="24"/>
        </w:rPr>
        <w:t>ets in Lagos, Nigeria.  Analytical Science Journal. 2(1): 73-80</w:t>
      </w:r>
    </w:p>
    <w:p w14:paraId="367AE084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2303F056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Aloko</w:t>
      </w:r>
      <w:proofErr w:type="spellEnd"/>
      <w:r w:rsidRPr="0074559C">
        <w:rPr>
          <w:szCs w:val="24"/>
        </w:rPr>
        <w:t xml:space="preserve">, S., Azubuike, C.P. and Coker, H.A.B. (2017). Physicochemical properties and lubricant potentials of </w:t>
      </w:r>
      <w:proofErr w:type="spellStart"/>
      <w:r w:rsidRPr="0074559C">
        <w:rPr>
          <w:szCs w:val="24"/>
        </w:rPr>
        <w:t>BlighiasapidaSapindaceaeae</w:t>
      </w:r>
      <w:proofErr w:type="spellEnd"/>
      <w:r w:rsidRPr="0074559C">
        <w:rPr>
          <w:szCs w:val="24"/>
        </w:rPr>
        <w:t xml:space="preserve"> seed oil in solid dosage formulations. Tropical Journal of Pharmaceutical Research, 16 (2): 305-311</w:t>
      </w:r>
    </w:p>
    <w:p w14:paraId="6927D88C" w14:textId="77777777" w:rsidR="008C52D7" w:rsidRPr="00EF788E" w:rsidRDefault="008C52D7" w:rsidP="008C52D7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szCs w:val="24"/>
        </w:rPr>
      </w:pPr>
      <w:r w:rsidRPr="00EF788E">
        <w:rPr>
          <w:szCs w:val="24"/>
        </w:rPr>
        <w:t xml:space="preserve">Aminat A. </w:t>
      </w:r>
      <w:proofErr w:type="spellStart"/>
      <w:r w:rsidRPr="00EF788E">
        <w:rPr>
          <w:szCs w:val="24"/>
        </w:rPr>
        <w:t>Oyawaluja</w:t>
      </w:r>
      <w:proofErr w:type="spellEnd"/>
      <w:r w:rsidRPr="00EF788E">
        <w:rPr>
          <w:szCs w:val="24"/>
        </w:rPr>
        <w:t xml:space="preserve">, </w:t>
      </w:r>
      <w:proofErr w:type="spellStart"/>
      <w:r w:rsidRPr="00EF788E">
        <w:rPr>
          <w:szCs w:val="24"/>
        </w:rPr>
        <w:t>Bamisaye</w:t>
      </w:r>
      <w:proofErr w:type="spellEnd"/>
      <w:r w:rsidRPr="00EF788E">
        <w:rPr>
          <w:szCs w:val="24"/>
        </w:rPr>
        <w:t xml:space="preserve"> O. </w:t>
      </w:r>
      <w:proofErr w:type="spellStart"/>
      <w:r w:rsidRPr="00EF788E">
        <w:rPr>
          <w:szCs w:val="24"/>
        </w:rPr>
        <w:t>Oyawaluja</w:t>
      </w:r>
      <w:proofErr w:type="spellEnd"/>
      <w:r w:rsidRPr="00EF788E">
        <w:rPr>
          <w:szCs w:val="24"/>
        </w:rPr>
        <w:t xml:space="preserve">, Funmilayo M. Giwa, Olukemi A. </w:t>
      </w:r>
      <w:proofErr w:type="spellStart"/>
      <w:r w:rsidRPr="00EF788E">
        <w:rPr>
          <w:szCs w:val="24"/>
        </w:rPr>
        <w:t>Odukoya</w:t>
      </w:r>
      <w:proofErr w:type="spellEnd"/>
      <w:r w:rsidRPr="00EF788E">
        <w:rPr>
          <w:szCs w:val="24"/>
        </w:rPr>
        <w:t xml:space="preserve">, </w:t>
      </w:r>
      <w:r w:rsidRPr="00BE68C0">
        <w:rPr>
          <w:bCs/>
          <w:szCs w:val="24"/>
        </w:rPr>
        <w:t xml:space="preserve">Herbert A.B. Coker </w:t>
      </w:r>
      <w:r w:rsidRPr="00EF788E">
        <w:rPr>
          <w:szCs w:val="24"/>
        </w:rPr>
        <w:t xml:space="preserve">(2017). Evaluation of </w:t>
      </w:r>
      <w:proofErr w:type="spellStart"/>
      <w:r w:rsidRPr="00EF788E">
        <w:rPr>
          <w:i/>
          <w:szCs w:val="24"/>
        </w:rPr>
        <w:t>Baissea</w:t>
      </w:r>
      <w:proofErr w:type="spellEnd"/>
      <w:r w:rsidRPr="00EF788E">
        <w:rPr>
          <w:i/>
          <w:szCs w:val="24"/>
        </w:rPr>
        <w:t xml:space="preserve"> axillaris</w:t>
      </w:r>
      <w:r w:rsidRPr="00EF788E">
        <w:rPr>
          <w:szCs w:val="24"/>
        </w:rPr>
        <w:t xml:space="preserve">, </w:t>
      </w:r>
      <w:r w:rsidRPr="00EF788E">
        <w:rPr>
          <w:i/>
          <w:szCs w:val="24"/>
        </w:rPr>
        <w:t xml:space="preserve">Talinum </w:t>
      </w:r>
      <w:proofErr w:type="spellStart"/>
      <w:r w:rsidRPr="00EF788E">
        <w:rPr>
          <w:i/>
          <w:szCs w:val="24"/>
        </w:rPr>
        <w:t>triangulare</w:t>
      </w:r>
      <w:proofErr w:type="spellEnd"/>
      <w:r w:rsidRPr="00EF788E">
        <w:rPr>
          <w:szCs w:val="24"/>
        </w:rPr>
        <w:t xml:space="preserve"> and </w:t>
      </w:r>
      <w:r w:rsidRPr="00EF788E">
        <w:rPr>
          <w:i/>
          <w:szCs w:val="24"/>
        </w:rPr>
        <w:t>Cocos nucifera</w:t>
      </w:r>
      <w:r w:rsidRPr="00EF788E">
        <w:rPr>
          <w:szCs w:val="24"/>
        </w:rPr>
        <w:t xml:space="preserve"> used in Reduction of Creatinine level and their Anti-Oxidant Activity in-vitro. </w:t>
      </w:r>
      <w:r w:rsidRPr="00EF788E">
        <w:rPr>
          <w:i/>
          <w:szCs w:val="24"/>
        </w:rPr>
        <w:t>Journal of Industrial Research and Technology</w:t>
      </w:r>
      <w:r w:rsidRPr="00EF788E">
        <w:rPr>
          <w:szCs w:val="24"/>
        </w:rPr>
        <w:t>; 6 (1): 186-208.</w:t>
      </w:r>
    </w:p>
    <w:p w14:paraId="38AB73BD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Orabueze</w:t>
      </w:r>
      <w:proofErr w:type="spellEnd"/>
      <w:r w:rsidRPr="0074559C">
        <w:rPr>
          <w:szCs w:val="24"/>
        </w:rPr>
        <w:t xml:space="preserve"> C.I, Adesegun S.A, Ota D.A. and Coker H. A. (2018). In vivo </w:t>
      </w:r>
      <w:proofErr w:type="spellStart"/>
      <w:r w:rsidRPr="0074559C">
        <w:rPr>
          <w:szCs w:val="24"/>
        </w:rPr>
        <w:t>antiplasmodial</w:t>
      </w:r>
      <w:proofErr w:type="spellEnd"/>
      <w:r w:rsidRPr="0074559C">
        <w:rPr>
          <w:szCs w:val="24"/>
        </w:rPr>
        <w:t xml:space="preserve"> activities of four Nigerian plants used singly and in polyherbal combination against Plasmodium </w:t>
      </w:r>
      <w:proofErr w:type="spellStart"/>
      <w:r w:rsidRPr="0074559C">
        <w:rPr>
          <w:szCs w:val="24"/>
        </w:rPr>
        <w:t>berghei</w:t>
      </w:r>
      <w:proofErr w:type="spellEnd"/>
      <w:r w:rsidRPr="0074559C">
        <w:rPr>
          <w:szCs w:val="24"/>
        </w:rPr>
        <w:t xml:space="preserve"> infection. Indian Journal of Traditional Knowledge.</w:t>
      </w:r>
      <w:r w:rsidR="00BE68C0">
        <w:rPr>
          <w:szCs w:val="24"/>
        </w:rPr>
        <w:t xml:space="preserve"> </w:t>
      </w:r>
      <w:r w:rsidRPr="0074559C">
        <w:rPr>
          <w:szCs w:val="24"/>
        </w:rPr>
        <w:t>17(4): 716-723</w:t>
      </w:r>
    </w:p>
    <w:p w14:paraId="2483DD53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71CE6D73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Oyebanji1, E.O., Adekunle, A.A., Coker, H.A.B., and </w:t>
      </w:r>
      <w:proofErr w:type="spellStart"/>
      <w:r w:rsidRPr="0074559C">
        <w:rPr>
          <w:szCs w:val="24"/>
        </w:rPr>
        <w:t>Adebami</w:t>
      </w:r>
      <w:proofErr w:type="spellEnd"/>
      <w:r w:rsidRPr="0074559C">
        <w:rPr>
          <w:szCs w:val="24"/>
        </w:rPr>
        <w:t>, G.E. (2018) Mycotic Loads’ Determination of Non-Sterile Pharmaceutica</w:t>
      </w:r>
      <w:r>
        <w:rPr>
          <w:szCs w:val="24"/>
        </w:rPr>
        <w:t xml:space="preserve">ls in Lagos State and 16S rDNA dentification of </w:t>
      </w:r>
      <w:proofErr w:type="gramStart"/>
      <w:r>
        <w:rPr>
          <w:szCs w:val="24"/>
        </w:rPr>
        <w:t>The</w:t>
      </w:r>
      <w:proofErr w:type="gramEnd"/>
      <w:r>
        <w:rPr>
          <w:szCs w:val="24"/>
        </w:rPr>
        <w:t xml:space="preserve"> fungal i</w:t>
      </w:r>
      <w:r w:rsidRPr="0074559C">
        <w:rPr>
          <w:szCs w:val="24"/>
        </w:rPr>
        <w:t>solates. Journal of Applied Pharmaceutical Research. 6(2): 16 – 28</w:t>
      </w:r>
    </w:p>
    <w:p w14:paraId="1749CCBE" w14:textId="77777777" w:rsidR="008C52D7" w:rsidRDefault="008C52D7" w:rsidP="008C52D7">
      <w:pPr>
        <w:pStyle w:val="ListParagraph"/>
        <w:jc w:val="both"/>
        <w:rPr>
          <w:szCs w:val="24"/>
        </w:rPr>
      </w:pPr>
    </w:p>
    <w:p w14:paraId="05404129" w14:textId="77777777" w:rsidR="008C52D7" w:rsidRPr="00E6504B" w:rsidRDefault="008C52D7" w:rsidP="008C52D7">
      <w:pPr>
        <w:tabs>
          <w:tab w:val="left" w:pos="8460"/>
        </w:tabs>
      </w:pPr>
      <w:r>
        <w:tab/>
      </w:r>
    </w:p>
    <w:p w14:paraId="0D1074D9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Alaribe</w:t>
      </w:r>
      <w:proofErr w:type="spellEnd"/>
      <w:r w:rsidRPr="0074559C">
        <w:rPr>
          <w:szCs w:val="24"/>
        </w:rPr>
        <w:t xml:space="preserve">, C.S., Oladipupo, A.R., Ola, A.O., </w:t>
      </w:r>
      <w:proofErr w:type="spellStart"/>
      <w:r w:rsidRPr="0074559C">
        <w:rPr>
          <w:szCs w:val="24"/>
        </w:rPr>
        <w:t>Okeoma</w:t>
      </w:r>
      <w:proofErr w:type="spellEnd"/>
      <w:r w:rsidRPr="0074559C">
        <w:rPr>
          <w:szCs w:val="24"/>
        </w:rPr>
        <w:t xml:space="preserve">, C., Adeyeye, A.O., </w:t>
      </w:r>
      <w:proofErr w:type="spellStart"/>
      <w:r w:rsidRPr="0074559C">
        <w:rPr>
          <w:szCs w:val="24"/>
        </w:rPr>
        <w:t>Basheeru</w:t>
      </w:r>
      <w:proofErr w:type="spellEnd"/>
      <w:r w:rsidRPr="0074559C">
        <w:rPr>
          <w:szCs w:val="24"/>
        </w:rPr>
        <w:t xml:space="preserve"> K.A., Luca, R. and Coker, H.A.B. (2018</w:t>
      </w:r>
      <w:r>
        <w:rPr>
          <w:szCs w:val="24"/>
        </w:rPr>
        <w:t>). Comparative chemical and q</w:t>
      </w:r>
      <w:r w:rsidRPr="0074559C">
        <w:rPr>
          <w:szCs w:val="24"/>
        </w:rPr>
        <w:t xml:space="preserve">uantitative </w:t>
      </w:r>
      <w:r>
        <w:rPr>
          <w:szCs w:val="24"/>
        </w:rPr>
        <w:t>of Flavonoid contents in Propolis s</w:t>
      </w:r>
      <w:r w:rsidRPr="0074559C">
        <w:rPr>
          <w:szCs w:val="24"/>
        </w:rPr>
        <w:t>amples from South East (Abia) and South West (Ibadan) of Nigeria. Nigerian Journal of Pharmaceutical Science Research, 7(2): 19-27</w:t>
      </w:r>
    </w:p>
    <w:p w14:paraId="4B5F7017" w14:textId="77777777" w:rsidR="008C52D7" w:rsidRPr="0074559C" w:rsidRDefault="008C52D7" w:rsidP="008C52D7">
      <w:pPr>
        <w:pStyle w:val="ListParagraph"/>
        <w:jc w:val="both"/>
        <w:rPr>
          <w:szCs w:val="24"/>
        </w:rPr>
      </w:pPr>
      <w:r w:rsidRPr="0074559C">
        <w:rPr>
          <w:szCs w:val="24"/>
        </w:rPr>
        <w:tab/>
      </w:r>
    </w:p>
    <w:p w14:paraId="275BF23B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Oladipupo, A.R., </w:t>
      </w:r>
      <w:proofErr w:type="spellStart"/>
      <w:r w:rsidRPr="0074559C">
        <w:rPr>
          <w:szCs w:val="24"/>
        </w:rPr>
        <w:t>Alaribe</w:t>
      </w:r>
      <w:proofErr w:type="spellEnd"/>
      <w:r w:rsidRPr="0074559C">
        <w:rPr>
          <w:szCs w:val="24"/>
        </w:rPr>
        <w:t xml:space="preserve">, C.S., Balogun, O.T., Akere H.T., Ayanda, F.A., Toye, T.E., and Coker, H.A.B (2018). </w:t>
      </w:r>
      <w:proofErr w:type="spellStart"/>
      <w:r w:rsidRPr="0074559C">
        <w:rPr>
          <w:szCs w:val="24"/>
        </w:rPr>
        <w:t>Haematological</w:t>
      </w:r>
      <w:proofErr w:type="spellEnd"/>
      <w:r w:rsidRPr="0074559C">
        <w:rPr>
          <w:szCs w:val="24"/>
        </w:rPr>
        <w:t xml:space="preserve"> and Genotoxicit</w:t>
      </w:r>
      <w:r>
        <w:rPr>
          <w:szCs w:val="24"/>
        </w:rPr>
        <w:t xml:space="preserve">y Evaluations of Phytochemical compounds from n-hexane extract of </w:t>
      </w:r>
      <w:proofErr w:type="spellStart"/>
      <w:r>
        <w:rPr>
          <w:szCs w:val="24"/>
        </w:rPr>
        <w:t>Uvariachamae</w:t>
      </w:r>
      <w:proofErr w:type="spellEnd"/>
      <w:r>
        <w:rPr>
          <w:szCs w:val="24"/>
        </w:rPr>
        <w:t xml:space="preserve"> stem on selected organs in mice. Annals of science and t</w:t>
      </w:r>
      <w:r w:rsidRPr="0074559C">
        <w:rPr>
          <w:szCs w:val="24"/>
        </w:rPr>
        <w:t>echnology, 3 (1): 28-34</w:t>
      </w:r>
    </w:p>
    <w:p w14:paraId="0D688D0A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7EF776AC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proofErr w:type="spellStart"/>
      <w:r w:rsidRPr="0074559C">
        <w:rPr>
          <w:szCs w:val="24"/>
        </w:rPr>
        <w:t>Shonekan</w:t>
      </w:r>
      <w:proofErr w:type="spellEnd"/>
      <w:r w:rsidRPr="0074559C">
        <w:rPr>
          <w:szCs w:val="24"/>
        </w:rPr>
        <w:t xml:space="preserve"> O.O., Coker H.A.B. and Nash, R. (2018</w:t>
      </w:r>
      <w:r>
        <w:rPr>
          <w:szCs w:val="24"/>
        </w:rPr>
        <w:t>). Antioxidant and Glucosidase inhibition activities of the m</w:t>
      </w:r>
      <w:r w:rsidRPr="0074559C">
        <w:rPr>
          <w:szCs w:val="24"/>
        </w:rPr>
        <w:t>ushroom: “PhaeogyroporusPortentosus”. J. Chem Soc. Nigeria, 43 (1):15-23</w:t>
      </w:r>
    </w:p>
    <w:p w14:paraId="76908D9B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22956D85" w14:textId="77777777" w:rsidR="008C52D7" w:rsidRPr="0074559C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74559C">
        <w:rPr>
          <w:szCs w:val="24"/>
        </w:rPr>
        <w:t xml:space="preserve">Oladipupo AR, </w:t>
      </w:r>
      <w:proofErr w:type="spellStart"/>
      <w:r w:rsidRPr="0074559C">
        <w:rPr>
          <w:szCs w:val="24"/>
        </w:rPr>
        <w:t>Alaribe</w:t>
      </w:r>
      <w:proofErr w:type="spellEnd"/>
      <w:r w:rsidRPr="0074559C">
        <w:rPr>
          <w:szCs w:val="24"/>
        </w:rPr>
        <w:t xml:space="preserve"> CS, Balogun OT, Akere HT, Ayanda FA, Toye TE, Coker,</w:t>
      </w:r>
      <w:r>
        <w:rPr>
          <w:szCs w:val="24"/>
        </w:rPr>
        <w:t xml:space="preserve"> HAB. (2018). Investigation of c</w:t>
      </w:r>
      <w:r w:rsidRPr="0074559C">
        <w:rPr>
          <w:szCs w:val="24"/>
        </w:rPr>
        <w:t>hemical</w:t>
      </w:r>
      <w:r>
        <w:rPr>
          <w:szCs w:val="24"/>
        </w:rPr>
        <w:t xml:space="preserve">, Genotoxic and </w:t>
      </w:r>
      <w:proofErr w:type="spellStart"/>
      <w:r>
        <w:rPr>
          <w:szCs w:val="24"/>
        </w:rPr>
        <w:t>Haematological</w:t>
      </w:r>
      <w:proofErr w:type="spellEnd"/>
      <w:r>
        <w:rPr>
          <w:szCs w:val="24"/>
        </w:rPr>
        <w:t xml:space="preserve"> properties of secondary metabolites from n-Hexane e</w:t>
      </w:r>
      <w:r w:rsidRPr="0074559C">
        <w:rPr>
          <w:szCs w:val="24"/>
        </w:rPr>
        <w:t xml:space="preserve">xtract of </w:t>
      </w:r>
      <w:proofErr w:type="spellStart"/>
      <w:r w:rsidRPr="0074559C">
        <w:rPr>
          <w:szCs w:val="24"/>
        </w:rPr>
        <w:t>OlaxsubscorpioideaOliv</w:t>
      </w:r>
      <w:proofErr w:type="spellEnd"/>
      <w:r w:rsidRPr="0074559C">
        <w:rPr>
          <w:szCs w:val="24"/>
        </w:rPr>
        <w:t>. (</w:t>
      </w:r>
      <w:proofErr w:type="spellStart"/>
      <w:r w:rsidRPr="0074559C">
        <w:rPr>
          <w:szCs w:val="24"/>
        </w:rPr>
        <w:t>Olacaceae</w:t>
      </w:r>
      <w:proofErr w:type="spellEnd"/>
      <w:r w:rsidRPr="0074559C">
        <w:rPr>
          <w:szCs w:val="24"/>
        </w:rPr>
        <w:t>) Leaves. Trop J Nat Prod Res, 2(12):506-511.</w:t>
      </w:r>
    </w:p>
    <w:p w14:paraId="599744AE" w14:textId="77777777" w:rsidR="008C52D7" w:rsidRPr="0074559C" w:rsidRDefault="008C52D7" w:rsidP="008C52D7">
      <w:pPr>
        <w:pStyle w:val="ListParagraph"/>
        <w:jc w:val="both"/>
        <w:rPr>
          <w:szCs w:val="24"/>
        </w:rPr>
      </w:pPr>
    </w:p>
    <w:p w14:paraId="1B32BE59" w14:textId="77777777" w:rsidR="008C52D7" w:rsidRPr="00EF788E" w:rsidRDefault="008C52D7" w:rsidP="008C52D7">
      <w:pPr>
        <w:numPr>
          <w:ilvl w:val="0"/>
          <w:numId w:val="32"/>
        </w:numPr>
        <w:spacing w:after="200" w:line="276" w:lineRule="auto"/>
        <w:jc w:val="both"/>
        <w:rPr>
          <w:szCs w:val="24"/>
        </w:rPr>
      </w:pPr>
      <w:proofErr w:type="spellStart"/>
      <w:r w:rsidRPr="00EF788E">
        <w:rPr>
          <w:szCs w:val="24"/>
        </w:rPr>
        <w:lastRenderedPageBreak/>
        <w:t>Oyawaluja</w:t>
      </w:r>
      <w:proofErr w:type="spellEnd"/>
      <w:r w:rsidRPr="00EF788E">
        <w:rPr>
          <w:szCs w:val="24"/>
        </w:rPr>
        <w:t xml:space="preserve"> A.A., </w:t>
      </w:r>
      <w:proofErr w:type="spellStart"/>
      <w:r w:rsidRPr="00EF788E">
        <w:rPr>
          <w:szCs w:val="24"/>
        </w:rPr>
        <w:t>Igbecha</w:t>
      </w:r>
      <w:proofErr w:type="spellEnd"/>
      <w:r w:rsidRPr="00EF788E">
        <w:rPr>
          <w:szCs w:val="24"/>
        </w:rPr>
        <w:t xml:space="preserve"> E.C., </w:t>
      </w:r>
      <w:proofErr w:type="spellStart"/>
      <w:r w:rsidRPr="00EF788E">
        <w:rPr>
          <w:szCs w:val="24"/>
        </w:rPr>
        <w:t>Odukoya</w:t>
      </w:r>
      <w:proofErr w:type="spellEnd"/>
      <w:r w:rsidRPr="00EF788E">
        <w:rPr>
          <w:szCs w:val="24"/>
        </w:rPr>
        <w:t xml:space="preserve">, O.A. and </w:t>
      </w:r>
      <w:r w:rsidRPr="00EF788E">
        <w:rPr>
          <w:b/>
          <w:szCs w:val="24"/>
        </w:rPr>
        <w:t>Coker H.A.B</w:t>
      </w:r>
      <w:r w:rsidRPr="00EF788E">
        <w:rPr>
          <w:szCs w:val="24"/>
        </w:rPr>
        <w:t xml:space="preserve"> (2018). Ethnobotanical survey of Medicinal Plants used in the Management of Kidney Impairment in Lagos, Nigeria. </w:t>
      </w:r>
      <w:r w:rsidRPr="00EF788E">
        <w:rPr>
          <w:i/>
          <w:szCs w:val="24"/>
        </w:rPr>
        <w:t>The Nigerian Journal of Pharmacy</w:t>
      </w:r>
      <w:r w:rsidRPr="00EF788E">
        <w:rPr>
          <w:szCs w:val="24"/>
        </w:rPr>
        <w:t>; 53 (2): 34-41.</w:t>
      </w:r>
    </w:p>
    <w:p w14:paraId="04BD2ED5" w14:textId="77777777" w:rsidR="008C52D7" w:rsidRPr="00332595" w:rsidRDefault="008C52D7" w:rsidP="008C52D7">
      <w:pPr>
        <w:pStyle w:val="ListParagraph"/>
        <w:numPr>
          <w:ilvl w:val="0"/>
          <w:numId w:val="32"/>
        </w:numPr>
        <w:suppressAutoHyphens/>
        <w:autoSpaceDN w:val="0"/>
        <w:jc w:val="both"/>
        <w:textAlignment w:val="baseline"/>
      </w:pPr>
      <w:proofErr w:type="spellStart"/>
      <w:r w:rsidRPr="00BE68C0">
        <w:rPr>
          <w:bCs/>
        </w:rPr>
        <w:t>Orabueze</w:t>
      </w:r>
      <w:proofErr w:type="spellEnd"/>
      <w:r w:rsidRPr="00BE68C0">
        <w:rPr>
          <w:bCs/>
        </w:rPr>
        <w:t>, I.C.</w:t>
      </w:r>
      <w:r w:rsidRPr="00332595">
        <w:t xml:space="preserve">, </w:t>
      </w:r>
      <w:r w:rsidRPr="00332595">
        <w:rPr>
          <w:bCs/>
        </w:rPr>
        <w:t xml:space="preserve">Obi, E., </w:t>
      </w:r>
      <w:r w:rsidRPr="00332595">
        <w:t xml:space="preserve">Adesegun, S.A. and Coker, H.A. (2019): </w:t>
      </w:r>
      <w:r w:rsidRPr="00332595">
        <w:rPr>
          <w:bCs/>
        </w:rPr>
        <w:t xml:space="preserve">Potential antimalarial activity of </w:t>
      </w:r>
      <w:proofErr w:type="spellStart"/>
      <w:r w:rsidRPr="00332595">
        <w:rPr>
          <w:bCs/>
          <w:i/>
          <w:iCs/>
        </w:rPr>
        <w:t>Coccinia</w:t>
      </w:r>
      <w:proofErr w:type="spellEnd"/>
      <w:r w:rsidRPr="00332595">
        <w:rPr>
          <w:bCs/>
          <w:i/>
          <w:iCs/>
        </w:rPr>
        <w:t xml:space="preserve"> </w:t>
      </w:r>
      <w:proofErr w:type="spellStart"/>
      <w:r w:rsidRPr="00332595">
        <w:rPr>
          <w:bCs/>
          <w:i/>
          <w:iCs/>
        </w:rPr>
        <w:t>barteri</w:t>
      </w:r>
      <w:proofErr w:type="spellEnd"/>
      <w:r w:rsidRPr="00332595">
        <w:rPr>
          <w:bCs/>
        </w:rPr>
        <w:t xml:space="preserve"> leaf extract and solvent fractions against </w:t>
      </w:r>
      <w:r w:rsidRPr="00332595">
        <w:rPr>
          <w:bCs/>
          <w:i/>
          <w:iCs/>
        </w:rPr>
        <w:t xml:space="preserve">Plasmodium </w:t>
      </w:r>
      <w:proofErr w:type="spellStart"/>
      <w:r w:rsidRPr="00332595">
        <w:rPr>
          <w:bCs/>
          <w:i/>
          <w:iCs/>
        </w:rPr>
        <w:t>berghei</w:t>
      </w:r>
      <w:proofErr w:type="spellEnd"/>
      <w:r w:rsidRPr="00332595">
        <w:rPr>
          <w:bCs/>
          <w:i/>
          <w:iCs/>
        </w:rPr>
        <w:t xml:space="preserve"> </w:t>
      </w:r>
      <w:r w:rsidRPr="00332595">
        <w:rPr>
          <w:bCs/>
        </w:rPr>
        <w:t>infected mice. Journal of Ethnopharmacology. 248(2020) 112334. doi.org/10.1016/j.jep.2019.112334</w:t>
      </w:r>
    </w:p>
    <w:p w14:paraId="68BA5454" w14:textId="77777777" w:rsidR="008C52D7" w:rsidRPr="00332595" w:rsidRDefault="008C52D7" w:rsidP="008C52D7">
      <w:pPr>
        <w:pStyle w:val="ListParagraph"/>
        <w:suppressAutoHyphens/>
        <w:autoSpaceDN w:val="0"/>
        <w:contextualSpacing w:val="0"/>
        <w:jc w:val="both"/>
        <w:textAlignment w:val="baseline"/>
      </w:pPr>
    </w:p>
    <w:p w14:paraId="4F420823" w14:textId="77777777" w:rsidR="008C52D7" w:rsidRPr="00332595" w:rsidRDefault="008C52D7" w:rsidP="008C52D7">
      <w:pPr>
        <w:pStyle w:val="ListParagraph"/>
        <w:numPr>
          <w:ilvl w:val="0"/>
          <w:numId w:val="32"/>
        </w:numPr>
        <w:suppressAutoHyphens/>
        <w:autoSpaceDN w:val="0"/>
        <w:contextualSpacing w:val="0"/>
        <w:jc w:val="both"/>
        <w:textAlignment w:val="baseline"/>
      </w:pPr>
      <w:proofErr w:type="spellStart"/>
      <w:r w:rsidRPr="00BE68C0">
        <w:rPr>
          <w:bCs/>
        </w:rPr>
        <w:t>Orabueze</w:t>
      </w:r>
      <w:proofErr w:type="spellEnd"/>
      <w:r w:rsidRPr="00BE68C0">
        <w:rPr>
          <w:bCs/>
        </w:rPr>
        <w:t>, I.C</w:t>
      </w:r>
      <w:r w:rsidRPr="00332595">
        <w:t xml:space="preserve">., Adesegun, S.A., Obi, E., Ota, D.A. and Coker, H.A. (2019): In vivo antimalarial and in vitro antioxidant efficacy activities of hydro-methanol leaf extract of </w:t>
      </w:r>
      <w:proofErr w:type="spellStart"/>
      <w:r w:rsidRPr="00332595">
        <w:rPr>
          <w:i/>
        </w:rPr>
        <w:t>Fadogia</w:t>
      </w:r>
      <w:proofErr w:type="spellEnd"/>
      <w:r w:rsidRPr="00332595">
        <w:rPr>
          <w:i/>
        </w:rPr>
        <w:t xml:space="preserve"> </w:t>
      </w:r>
      <w:proofErr w:type="spellStart"/>
      <w:r w:rsidRPr="00332595">
        <w:rPr>
          <w:i/>
        </w:rPr>
        <w:t>cienkowskii</w:t>
      </w:r>
      <w:proofErr w:type="spellEnd"/>
      <w:r w:rsidRPr="00332595">
        <w:rPr>
          <w:i/>
        </w:rPr>
        <w:t xml:space="preserve"> </w:t>
      </w:r>
      <w:proofErr w:type="spellStart"/>
      <w:r w:rsidRPr="00332595">
        <w:t>Schweinf</w:t>
      </w:r>
      <w:proofErr w:type="spellEnd"/>
      <w:r w:rsidRPr="00332595">
        <w:t>. (</w:t>
      </w:r>
      <w:proofErr w:type="spellStart"/>
      <w:r w:rsidRPr="00332595">
        <w:t>Rubiaceae</w:t>
      </w:r>
      <w:proofErr w:type="spellEnd"/>
      <w:r w:rsidRPr="00332595">
        <w:t xml:space="preserve">). African Journal of Pharmacology and </w:t>
      </w:r>
      <w:proofErr w:type="gramStart"/>
      <w:r w:rsidRPr="00332595">
        <w:t>Therapeutics  8</w:t>
      </w:r>
      <w:proofErr w:type="gramEnd"/>
      <w:r w:rsidR="00BE68C0">
        <w:t>(1):</w:t>
      </w:r>
      <w:r w:rsidRPr="00332595">
        <w:t>14 - 21, 2019</w:t>
      </w:r>
    </w:p>
    <w:p w14:paraId="333EF697" w14:textId="77777777" w:rsidR="008C52D7" w:rsidRPr="00332595" w:rsidRDefault="008C52D7" w:rsidP="008C52D7">
      <w:pPr>
        <w:pStyle w:val="ListParagraph"/>
      </w:pPr>
    </w:p>
    <w:p w14:paraId="1186CA76" w14:textId="77777777" w:rsidR="008C52D7" w:rsidRPr="00332595" w:rsidRDefault="008C52D7" w:rsidP="008C52D7">
      <w:pPr>
        <w:pStyle w:val="ListParagraph"/>
        <w:suppressAutoHyphens/>
        <w:autoSpaceDN w:val="0"/>
        <w:ind w:left="567"/>
        <w:contextualSpacing w:val="0"/>
        <w:jc w:val="both"/>
        <w:textAlignment w:val="baseline"/>
      </w:pPr>
    </w:p>
    <w:p w14:paraId="7B11CEE8" w14:textId="77777777" w:rsidR="008C52D7" w:rsidRPr="00332595" w:rsidRDefault="008C52D7" w:rsidP="008C52D7">
      <w:pPr>
        <w:pStyle w:val="ListParagraph"/>
        <w:numPr>
          <w:ilvl w:val="0"/>
          <w:numId w:val="32"/>
        </w:numPr>
        <w:suppressAutoHyphens/>
        <w:autoSpaceDN w:val="0"/>
        <w:contextualSpacing w:val="0"/>
        <w:jc w:val="both"/>
        <w:textAlignment w:val="baseline"/>
      </w:pPr>
      <w:r w:rsidRPr="00332595">
        <w:t xml:space="preserve">Adesegun, S.A., Iwunze, N., </w:t>
      </w:r>
      <w:proofErr w:type="spellStart"/>
      <w:r w:rsidRPr="00BE68C0">
        <w:rPr>
          <w:bCs/>
        </w:rPr>
        <w:t>Orabueze</w:t>
      </w:r>
      <w:proofErr w:type="spellEnd"/>
      <w:r w:rsidRPr="00BE68C0">
        <w:rPr>
          <w:bCs/>
        </w:rPr>
        <w:t>, I.C</w:t>
      </w:r>
      <w:r w:rsidRPr="00332595">
        <w:t xml:space="preserve">., Ota, D.A. and Coker, H.A. (2019): </w:t>
      </w:r>
      <w:proofErr w:type="spellStart"/>
      <w:r w:rsidRPr="00332595">
        <w:t>Antiplasmodial</w:t>
      </w:r>
      <w:proofErr w:type="spellEnd"/>
      <w:r w:rsidRPr="00332595">
        <w:t xml:space="preserve"> activity of leaf extract and fractions of </w:t>
      </w:r>
      <w:proofErr w:type="spellStart"/>
      <w:r w:rsidRPr="00332595">
        <w:rPr>
          <w:i/>
        </w:rPr>
        <w:t>Rutidea</w:t>
      </w:r>
      <w:proofErr w:type="spellEnd"/>
      <w:r w:rsidRPr="00332595">
        <w:rPr>
          <w:i/>
        </w:rPr>
        <w:t xml:space="preserve"> smithii</w:t>
      </w:r>
      <w:r w:rsidRPr="00332595">
        <w:t xml:space="preserve"> Hiern (</w:t>
      </w:r>
      <w:proofErr w:type="spellStart"/>
      <w:r w:rsidRPr="00332595">
        <w:t>Rubiaceae</w:t>
      </w:r>
      <w:proofErr w:type="spellEnd"/>
      <w:r w:rsidRPr="00332595">
        <w:t>). West African Journal of Pharmacy. 30 (1): 88 – 95</w:t>
      </w:r>
    </w:p>
    <w:p w14:paraId="753B8367" w14:textId="77777777" w:rsidR="008C52D7" w:rsidRPr="00332595" w:rsidRDefault="008C52D7" w:rsidP="008C52D7">
      <w:pPr>
        <w:pStyle w:val="ListParagraph"/>
        <w:suppressAutoHyphens/>
        <w:autoSpaceDN w:val="0"/>
        <w:ind w:left="567"/>
        <w:contextualSpacing w:val="0"/>
        <w:jc w:val="both"/>
        <w:textAlignment w:val="baseline"/>
      </w:pPr>
    </w:p>
    <w:p w14:paraId="072D00A1" w14:textId="77777777" w:rsidR="008C52D7" w:rsidRPr="00332595" w:rsidRDefault="008C52D7" w:rsidP="008C52D7">
      <w:pPr>
        <w:pStyle w:val="ListParagraph"/>
        <w:numPr>
          <w:ilvl w:val="0"/>
          <w:numId w:val="32"/>
        </w:numPr>
        <w:suppressAutoHyphens/>
        <w:autoSpaceDN w:val="0"/>
        <w:contextualSpacing w:val="0"/>
        <w:jc w:val="both"/>
        <w:textAlignment w:val="baseline"/>
        <w:rPr>
          <w:i/>
        </w:rPr>
      </w:pPr>
      <w:proofErr w:type="spellStart"/>
      <w:r w:rsidRPr="00BE68C0">
        <w:rPr>
          <w:bCs/>
        </w:rPr>
        <w:t>Orabueze</w:t>
      </w:r>
      <w:proofErr w:type="spellEnd"/>
      <w:r w:rsidRPr="00BE68C0">
        <w:rPr>
          <w:bCs/>
        </w:rPr>
        <w:t>, I.C</w:t>
      </w:r>
      <w:r w:rsidRPr="00332595">
        <w:t>., Ota, D.A. and Coker, H.A. (2019): Antimalarial</w:t>
      </w:r>
      <w:r w:rsidRPr="00332595">
        <w:rPr>
          <w:rStyle w:val="tb"/>
        </w:rPr>
        <w:t xml:space="preserve"> </w:t>
      </w:r>
      <w:r w:rsidRPr="00332595">
        <w:t>potentials</w:t>
      </w:r>
      <w:r w:rsidRPr="00332595">
        <w:rPr>
          <w:rStyle w:val="tb"/>
        </w:rPr>
        <w:t xml:space="preserve"> </w:t>
      </w:r>
      <w:r w:rsidRPr="00332595">
        <w:t>of</w:t>
      </w:r>
      <w:r w:rsidRPr="00332595">
        <w:rPr>
          <w:rStyle w:val="tb"/>
        </w:rPr>
        <w:t xml:space="preserve"> </w:t>
      </w:r>
      <w:proofErr w:type="spellStart"/>
      <w:r w:rsidRPr="00332595">
        <w:rPr>
          <w:rStyle w:val="ceitalic"/>
          <w:i/>
        </w:rPr>
        <w:t>Stemonocoleus</w:t>
      </w:r>
      <w:proofErr w:type="spellEnd"/>
      <w:r w:rsidRPr="00332595">
        <w:rPr>
          <w:rStyle w:val="tb"/>
          <w:i/>
        </w:rPr>
        <w:t xml:space="preserve"> </w:t>
      </w:r>
      <w:proofErr w:type="spellStart"/>
      <w:r w:rsidRPr="00332595">
        <w:rPr>
          <w:rStyle w:val="ceitalic"/>
          <w:i/>
        </w:rPr>
        <w:t>micranthus</w:t>
      </w:r>
      <w:proofErr w:type="spellEnd"/>
      <w:r w:rsidRPr="00332595">
        <w:rPr>
          <w:rStyle w:val="tb"/>
        </w:rPr>
        <w:t xml:space="preserve"> </w:t>
      </w:r>
      <w:r w:rsidRPr="00332595">
        <w:t>Harms</w:t>
      </w:r>
      <w:r w:rsidRPr="00332595">
        <w:rPr>
          <w:rStyle w:val="tb"/>
        </w:rPr>
        <w:t xml:space="preserve"> </w:t>
      </w:r>
      <w:r w:rsidRPr="00332595">
        <w:t>(</w:t>
      </w:r>
      <w:proofErr w:type="spellStart"/>
      <w:r w:rsidRPr="00332595">
        <w:t>leguminoseae</w:t>
      </w:r>
      <w:proofErr w:type="spellEnd"/>
      <w:r w:rsidRPr="00332595">
        <w:t>)</w:t>
      </w:r>
      <w:r w:rsidRPr="00332595">
        <w:rPr>
          <w:rStyle w:val="tb"/>
        </w:rPr>
        <w:t xml:space="preserve"> </w:t>
      </w:r>
      <w:r w:rsidRPr="00332595">
        <w:t>stem</w:t>
      </w:r>
      <w:r w:rsidRPr="00332595">
        <w:rPr>
          <w:rStyle w:val="tb"/>
        </w:rPr>
        <w:t xml:space="preserve"> </w:t>
      </w:r>
      <w:r w:rsidRPr="00332595">
        <w:t>bark</w:t>
      </w:r>
      <w:r w:rsidRPr="00332595">
        <w:rPr>
          <w:rStyle w:val="tb"/>
        </w:rPr>
        <w:t xml:space="preserve"> </w:t>
      </w:r>
      <w:r w:rsidRPr="00332595">
        <w:t>in</w:t>
      </w:r>
      <w:r w:rsidRPr="00332595">
        <w:rPr>
          <w:rStyle w:val="tb"/>
        </w:rPr>
        <w:t xml:space="preserve"> </w:t>
      </w:r>
      <w:r w:rsidRPr="00332595">
        <w:rPr>
          <w:rStyle w:val="ceitalic"/>
          <w:i/>
        </w:rPr>
        <w:t>Plasmodium</w:t>
      </w:r>
      <w:r w:rsidRPr="00332595">
        <w:rPr>
          <w:rStyle w:val="tb"/>
          <w:i/>
        </w:rPr>
        <w:t xml:space="preserve"> </w:t>
      </w:r>
      <w:proofErr w:type="spellStart"/>
      <w:r w:rsidRPr="00332595">
        <w:rPr>
          <w:rStyle w:val="ceitalic"/>
          <w:i/>
        </w:rPr>
        <w:t>berghei</w:t>
      </w:r>
      <w:proofErr w:type="spellEnd"/>
      <w:r w:rsidRPr="00332595">
        <w:rPr>
          <w:rStyle w:val="tb"/>
        </w:rPr>
        <w:t xml:space="preserve"> </w:t>
      </w:r>
      <w:r w:rsidRPr="00332595">
        <w:t>infected</w:t>
      </w:r>
      <w:r w:rsidRPr="00332595">
        <w:rPr>
          <w:rStyle w:val="tb"/>
        </w:rPr>
        <w:t xml:space="preserve"> </w:t>
      </w:r>
      <w:r w:rsidRPr="00332595">
        <w:t xml:space="preserve">mice. Journal of Traditional and Complementary Medicine. 10(2020); 70 – 78. </w:t>
      </w:r>
      <w:hyperlink r:id="rId13" w:tgtFrame="_blank" w:history="1">
        <w:r w:rsidRPr="00332595">
          <w:rPr>
            <w:rStyle w:val="Hyperlink"/>
          </w:rPr>
          <w:t>https://doi.org/10.1016/j.jtcme.2019.03.001</w:t>
        </w:r>
      </w:hyperlink>
    </w:p>
    <w:p w14:paraId="647DDDDA" w14:textId="77777777" w:rsidR="008C52D7" w:rsidRDefault="008C52D7" w:rsidP="008C52D7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szCs w:val="24"/>
          <w:lang w:bidi="en-US"/>
        </w:rPr>
      </w:pPr>
      <w:r w:rsidRPr="00EF788E">
        <w:rPr>
          <w:szCs w:val="24"/>
        </w:rPr>
        <w:t xml:space="preserve">Zhou, J., Wu, Z., </w:t>
      </w:r>
      <w:proofErr w:type="spellStart"/>
      <w:r w:rsidRPr="00EF788E">
        <w:rPr>
          <w:szCs w:val="24"/>
        </w:rPr>
        <w:t>Oyawaluja</w:t>
      </w:r>
      <w:proofErr w:type="spellEnd"/>
      <w:r w:rsidRPr="00EF788E">
        <w:rPr>
          <w:szCs w:val="24"/>
        </w:rPr>
        <w:t xml:space="preserve">, B. O., </w:t>
      </w:r>
      <w:r w:rsidRPr="00BE68C0">
        <w:rPr>
          <w:bCs/>
          <w:szCs w:val="24"/>
        </w:rPr>
        <w:t>Coker, H. A</w:t>
      </w:r>
      <w:r w:rsidRPr="00EF788E">
        <w:rPr>
          <w:szCs w:val="24"/>
        </w:rPr>
        <w:t xml:space="preserve">., </w:t>
      </w:r>
      <w:proofErr w:type="spellStart"/>
      <w:r w:rsidRPr="00EF788E">
        <w:rPr>
          <w:szCs w:val="24"/>
        </w:rPr>
        <w:t>Odukoya</w:t>
      </w:r>
      <w:proofErr w:type="spellEnd"/>
      <w:r w:rsidRPr="00EF788E">
        <w:rPr>
          <w:szCs w:val="24"/>
        </w:rPr>
        <w:t xml:space="preserve">, O. A., Yao, G., &amp; Che, C. T. (2019). Protein Tyrosine Phosphatase 1B Inhibitory Iridoids from </w:t>
      </w:r>
      <w:proofErr w:type="spellStart"/>
      <w:r w:rsidRPr="00EF788E">
        <w:rPr>
          <w:i/>
          <w:szCs w:val="24"/>
        </w:rPr>
        <w:t>Psydrax</w:t>
      </w:r>
      <w:proofErr w:type="spellEnd"/>
      <w:r w:rsidRPr="00EF788E">
        <w:rPr>
          <w:i/>
          <w:szCs w:val="24"/>
        </w:rPr>
        <w:t xml:space="preserve"> </w:t>
      </w:r>
      <w:proofErr w:type="spellStart"/>
      <w:r w:rsidRPr="00EF788E">
        <w:rPr>
          <w:i/>
          <w:szCs w:val="24"/>
        </w:rPr>
        <w:t>subcordata</w:t>
      </w:r>
      <w:proofErr w:type="spellEnd"/>
      <w:r w:rsidRPr="00EF788E">
        <w:rPr>
          <w:szCs w:val="24"/>
        </w:rPr>
        <w:t xml:space="preserve">. </w:t>
      </w:r>
      <w:r w:rsidRPr="00EF788E">
        <w:rPr>
          <w:i/>
          <w:szCs w:val="24"/>
        </w:rPr>
        <w:t>Journal of Natural Products</w:t>
      </w:r>
      <w:r w:rsidRPr="00EF788E">
        <w:rPr>
          <w:szCs w:val="24"/>
        </w:rPr>
        <w:t xml:space="preserve">, </w:t>
      </w:r>
      <w:r w:rsidRPr="00EF788E">
        <w:rPr>
          <w:i/>
          <w:szCs w:val="24"/>
        </w:rPr>
        <w:t xml:space="preserve">82 </w:t>
      </w:r>
      <w:r w:rsidRPr="00EF788E">
        <w:rPr>
          <w:szCs w:val="24"/>
        </w:rPr>
        <w:t>(10), 2916-2924</w:t>
      </w:r>
    </w:p>
    <w:p w14:paraId="4BB4EB55" w14:textId="77777777" w:rsidR="008C52D7" w:rsidRPr="00EF788E" w:rsidRDefault="008C52D7" w:rsidP="008C52D7">
      <w:pPr>
        <w:pStyle w:val="ListParagraph"/>
        <w:jc w:val="both"/>
        <w:rPr>
          <w:szCs w:val="24"/>
          <w:lang w:bidi="en-US"/>
        </w:rPr>
      </w:pPr>
    </w:p>
    <w:p w14:paraId="76B4EE5F" w14:textId="77777777" w:rsidR="00BE68C0" w:rsidRPr="00BE68C0" w:rsidRDefault="008C52D7" w:rsidP="00BE68C0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szCs w:val="24"/>
        </w:rPr>
      </w:pPr>
      <w:proofErr w:type="spellStart"/>
      <w:r w:rsidRPr="00EF788E">
        <w:rPr>
          <w:szCs w:val="24"/>
        </w:rPr>
        <w:t>Oyawaluja</w:t>
      </w:r>
      <w:proofErr w:type="spellEnd"/>
      <w:r w:rsidRPr="00EF788E">
        <w:rPr>
          <w:szCs w:val="24"/>
        </w:rPr>
        <w:t xml:space="preserve"> B.O., Williams J.A., </w:t>
      </w:r>
      <w:r w:rsidRPr="00BE68C0">
        <w:rPr>
          <w:bCs/>
          <w:szCs w:val="24"/>
        </w:rPr>
        <w:t>Coker H.A.B</w:t>
      </w:r>
      <w:r w:rsidRPr="00EF788E">
        <w:rPr>
          <w:b/>
          <w:szCs w:val="24"/>
        </w:rPr>
        <w:t>.</w:t>
      </w:r>
      <w:r w:rsidRPr="00EF788E">
        <w:rPr>
          <w:szCs w:val="24"/>
        </w:rPr>
        <w:t xml:space="preserve"> (2019) Antimicrobial </w:t>
      </w:r>
      <w:proofErr w:type="gramStart"/>
      <w:r w:rsidRPr="00EF788E">
        <w:rPr>
          <w:szCs w:val="24"/>
        </w:rPr>
        <w:t>And</w:t>
      </w:r>
      <w:proofErr w:type="gramEnd"/>
      <w:r w:rsidRPr="00EF788E">
        <w:rPr>
          <w:szCs w:val="24"/>
        </w:rPr>
        <w:t xml:space="preserve"> Antioxidant Assay </w:t>
      </w:r>
      <w:proofErr w:type="gramStart"/>
      <w:r w:rsidRPr="00EF788E">
        <w:rPr>
          <w:szCs w:val="24"/>
        </w:rPr>
        <w:t>Of</w:t>
      </w:r>
      <w:proofErr w:type="gramEnd"/>
      <w:r w:rsidRPr="00EF788E">
        <w:rPr>
          <w:szCs w:val="24"/>
        </w:rPr>
        <w:t xml:space="preserve"> </w:t>
      </w:r>
      <w:proofErr w:type="gramStart"/>
      <w:r w:rsidRPr="00EF788E">
        <w:rPr>
          <w:szCs w:val="24"/>
        </w:rPr>
        <w:t>The</w:t>
      </w:r>
      <w:proofErr w:type="gramEnd"/>
      <w:r w:rsidRPr="00EF788E">
        <w:rPr>
          <w:szCs w:val="24"/>
        </w:rPr>
        <w:t xml:space="preserve"> Methanolic Extract </w:t>
      </w:r>
      <w:proofErr w:type="gramStart"/>
      <w:r w:rsidRPr="00EF788E">
        <w:rPr>
          <w:szCs w:val="24"/>
        </w:rPr>
        <w:t>Of</w:t>
      </w:r>
      <w:proofErr w:type="gramEnd"/>
      <w:r w:rsidRPr="00EF788E">
        <w:rPr>
          <w:szCs w:val="24"/>
        </w:rPr>
        <w:t xml:space="preserve"> </w:t>
      </w:r>
      <w:proofErr w:type="gramStart"/>
      <w:r w:rsidRPr="00EF788E">
        <w:rPr>
          <w:szCs w:val="24"/>
        </w:rPr>
        <w:t>The</w:t>
      </w:r>
      <w:proofErr w:type="gramEnd"/>
      <w:r w:rsidRPr="00EF788E">
        <w:rPr>
          <w:szCs w:val="24"/>
        </w:rPr>
        <w:t xml:space="preserve"> Leaves </w:t>
      </w:r>
      <w:proofErr w:type="gramStart"/>
      <w:r w:rsidRPr="00EF788E">
        <w:rPr>
          <w:szCs w:val="24"/>
        </w:rPr>
        <w:t>Of</w:t>
      </w:r>
      <w:proofErr w:type="gramEnd"/>
      <w:r w:rsidRPr="00EF788E">
        <w:rPr>
          <w:szCs w:val="24"/>
        </w:rPr>
        <w:t xml:space="preserve"> </w:t>
      </w:r>
      <w:proofErr w:type="spellStart"/>
      <w:r w:rsidRPr="00EF788E">
        <w:rPr>
          <w:i/>
          <w:szCs w:val="24"/>
        </w:rPr>
        <w:t>Voacanga</w:t>
      </w:r>
      <w:proofErr w:type="spellEnd"/>
      <w:r w:rsidRPr="00EF788E">
        <w:rPr>
          <w:i/>
          <w:szCs w:val="24"/>
        </w:rPr>
        <w:t xml:space="preserve"> Africana</w:t>
      </w:r>
      <w:r w:rsidRPr="00EF788E">
        <w:rPr>
          <w:szCs w:val="24"/>
        </w:rPr>
        <w:t xml:space="preserve"> Stapf. (</w:t>
      </w:r>
      <w:proofErr w:type="spellStart"/>
      <w:r w:rsidRPr="00EF788E">
        <w:rPr>
          <w:szCs w:val="24"/>
        </w:rPr>
        <w:t>Apocynaceae</w:t>
      </w:r>
      <w:proofErr w:type="spellEnd"/>
      <w:r w:rsidRPr="00EF788E">
        <w:rPr>
          <w:szCs w:val="24"/>
        </w:rPr>
        <w:t xml:space="preserve">) And </w:t>
      </w:r>
      <w:proofErr w:type="spellStart"/>
      <w:r w:rsidRPr="00EF788E">
        <w:rPr>
          <w:i/>
          <w:szCs w:val="24"/>
        </w:rPr>
        <w:t>Psydrax</w:t>
      </w:r>
      <w:proofErr w:type="spellEnd"/>
      <w:r w:rsidRPr="00EF788E">
        <w:rPr>
          <w:i/>
          <w:szCs w:val="24"/>
        </w:rPr>
        <w:t xml:space="preserve"> </w:t>
      </w:r>
      <w:proofErr w:type="spellStart"/>
      <w:r w:rsidRPr="00EF788E">
        <w:rPr>
          <w:i/>
          <w:szCs w:val="24"/>
        </w:rPr>
        <w:t>Subcordata</w:t>
      </w:r>
      <w:proofErr w:type="spellEnd"/>
      <w:r w:rsidRPr="00EF788E">
        <w:rPr>
          <w:szCs w:val="24"/>
        </w:rPr>
        <w:t xml:space="preserve"> (Dc.) Bridson (</w:t>
      </w:r>
      <w:proofErr w:type="spellStart"/>
      <w:r w:rsidRPr="00EF788E">
        <w:rPr>
          <w:szCs w:val="24"/>
        </w:rPr>
        <w:t>Rubiaceae</w:t>
      </w:r>
      <w:proofErr w:type="spellEnd"/>
      <w:r w:rsidRPr="00EF788E">
        <w:rPr>
          <w:szCs w:val="24"/>
        </w:rPr>
        <w:t xml:space="preserve">). </w:t>
      </w:r>
      <w:r w:rsidRPr="00EF788E">
        <w:rPr>
          <w:i/>
          <w:szCs w:val="24"/>
        </w:rPr>
        <w:t>Nigerian Journal of Pharmacy</w:t>
      </w:r>
      <w:r w:rsidRPr="00EF788E">
        <w:rPr>
          <w:szCs w:val="24"/>
        </w:rPr>
        <w:t xml:space="preserve"> 53 (1): 23-34 </w:t>
      </w:r>
    </w:p>
    <w:p w14:paraId="1629B231" w14:textId="77777777" w:rsidR="008C52D7" w:rsidRPr="00BD7DC5" w:rsidRDefault="008C52D7" w:rsidP="008C52D7">
      <w:pPr>
        <w:pStyle w:val="ListParagraph"/>
        <w:numPr>
          <w:ilvl w:val="0"/>
          <w:numId w:val="32"/>
        </w:numPr>
        <w:suppressAutoHyphens/>
        <w:autoSpaceDN w:val="0"/>
        <w:jc w:val="both"/>
        <w:textAlignment w:val="baseline"/>
        <w:rPr>
          <w:i/>
        </w:rPr>
      </w:pPr>
      <w:r w:rsidRPr="00BD7DC5">
        <w:rPr>
          <w:i/>
        </w:rPr>
        <w:t xml:space="preserve">Oladipupo AR, </w:t>
      </w:r>
      <w:proofErr w:type="spellStart"/>
      <w:r w:rsidRPr="00BD7DC5">
        <w:rPr>
          <w:i/>
        </w:rPr>
        <w:t>Alaribe</w:t>
      </w:r>
      <w:proofErr w:type="spellEnd"/>
      <w:r w:rsidRPr="00BD7DC5">
        <w:rPr>
          <w:i/>
        </w:rPr>
        <w:t xml:space="preserve"> CS, Ariyo IA, Coker HAB, </w:t>
      </w:r>
      <w:proofErr w:type="spellStart"/>
      <w:r w:rsidRPr="00BD7DC5">
        <w:rPr>
          <w:i/>
        </w:rPr>
        <w:t>Ogunlaja</w:t>
      </w:r>
      <w:proofErr w:type="spellEnd"/>
      <w:r w:rsidRPr="00BD7DC5">
        <w:rPr>
          <w:i/>
        </w:rPr>
        <w:t xml:space="preserve"> AS (2019). Cytotoxic,</w:t>
      </w:r>
    </w:p>
    <w:p w14:paraId="58A5C90E" w14:textId="77777777" w:rsidR="008C52D7" w:rsidRPr="00BD7DC5" w:rsidRDefault="008C52D7" w:rsidP="008C52D7">
      <w:pPr>
        <w:pStyle w:val="ListParagraph"/>
        <w:suppressAutoHyphens/>
        <w:autoSpaceDN w:val="0"/>
        <w:ind w:left="567"/>
        <w:jc w:val="both"/>
        <w:textAlignment w:val="baseline"/>
        <w:rPr>
          <w:i/>
        </w:rPr>
      </w:pPr>
      <w:r w:rsidRPr="00BD7DC5">
        <w:rPr>
          <w:i/>
        </w:rPr>
        <w:t xml:space="preserve">Anti-Mitotic and Cytogenetic Effects of the Leaves and Stems of </w:t>
      </w:r>
      <w:proofErr w:type="spellStart"/>
      <w:r w:rsidRPr="00BD7DC5">
        <w:rPr>
          <w:i/>
        </w:rPr>
        <w:t>Olax</w:t>
      </w:r>
      <w:proofErr w:type="spellEnd"/>
      <w:r w:rsidRPr="00BD7DC5">
        <w:rPr>
          <w:i/>
        </w:rPr>
        <w:t xml:space="preserve"> </w:t>
      </w:r>
      <w:proofErr w:type="spellStart"/>
      <w:r w:rsidRPr="00BD7DC5">
        <w:rPr>
          <w:i/>
        </w:rPr>
        <w:t>subscorpioidea</w:t>
      </w:r>
      <w:proofErr w:type="spellEnd"/>
    </w:p>
    <w:p w14:paraId="6B1F1452" w14:textId="77777777" w:rsidR="008C52D7" w:rsidRPr="00BD7DC5" w:rsidRDefault="008C52D7" w:rsidP="008C52D7">
      <w:pPr>
        <w:pStyle w:val="ListParagraph"/>
        <w:suppressAutoHyphens/>
        <w:autoSpaceDN w:val="0"/>
        <w:ind w:left="567"/>
        <w:jc w:val="both"/>
        <w:textAlignment w:val="baseline"/>
        <w:rPr>
          <w:i/>
        </w:rPr>
      </w:pPr>
      <w:r w:rsidRPr="00BD7DC5">
        <w:rPr>
          <w:i/>
        </w:rPr>
        <w:t>Oliv. (</w:t>
      </w:r>
      <w:proofErr w:type="spellStart"/>
      <w:r w:rsidRPr="00BD7DC5">
        <w:rPr>
          <w:i/>
        </w:rPr>
        <w:t>Olacaceae</w:t>
      </w:r>
      <w:proofErr w:type="spellEnd"/>
      <w:r w:rsidRPr="00BD7DC5">
        <w:rPr>
          <w:i/>
        </w:rPr>
        <w:t>) against Artemia salina nauplii and Allium cepa meristematic cells.</w:t>
      </w:r>
    </w:p>
    <w:p w14:paraId="225B7FC2" w14:textId="77777777" w:rsidR="008C52D7" w:rsidRPr="00BD7DC5" w:rsidRDefault="008C52D7" w:rsidP="008C52D7">
      <w:pPr>
        <w:pStyle w:val="ListParagraph"/>
        <w:suppressAutoHyphens/>
        <w:autoSpaceDN w:val="0"/>
        <w:ind w:left="567"/>
        <w:jc w:val="both"/>
        <w:textAlignment w:val="baseline"/>
        <w:rPr>
          <w:i/>
        </w:rPr>
      </w:pPr>
      <w:r w:rsidRPr="00BD7DC5">
        <w:rPr>
          <w:i/>
        </w:rPr>
        <w:t>Macedonian Pharmaceutical Bulletin, 65(1): 3-10.</w:t>
      </w:r>
    </w:p>
    <w:p w14:paraId="2B40F398" w14:textId="77777777" w:rsidR="008C52D7" w:rsidRPr="00BD7DC5" w:rsidRDefault="008C52D7" w:rsidP="008C52D7">
      <w:pPr>
        <w:pStyle w:val="ListParagraph"/>
        <w:suppressAutoHyphens/>
        <w:autoSpaceDN w:val="0"/>
        <w:ind w:left="567"/>
        <w:jc w:val="both"/>
        <w:textAlignment w:val="baseline"/>
        <w:rPr>
          <w:i/>
        </w:rPr>
      </w:pPr>
    </w:p>
    <w:p w14:paraId="75CDD7F2" w14:textId="77777777" w:rsidR="008C52D7" w:rsidRPr="004E7479" w:rsidRDefault="008C52D7" w:rsidP="008C52D7">
      <w:pPr>
        <w:pStyle w:val="ListParagraph"/>
        <w:numPr>
          <w:ilvl w:val="0"/>
          <w:numId w:val="32"/>
        </w:numPr>
        <w:jc w:val="both"/>
        <w:rPr>
          <w:szCs w:val="24"/>
        </w:rPr>
      </w:pPr>
      <w:r w:rsidRPr="004E7479">
        <w:rPr>
          <w:szCs w:val="24"/>
        </w:rPr>
        <w:t xml:space="preserve">Adesegun, S.A., Badejo, M.V., Odebunmi, S.O., </w:t>
      </w:r>
      <w:proofErr w:type="spellStart"/>
      <w:r w:rsidRPr="004E7479">
        <w:rPr>
          <w:szCs w:val="24"/>
        </w:rPr>
        <w:t>Ojobo</w:t>
      </w:r>
      <w:proofErr w:type="spellEnd"/>
      <w:r w:rsidRPr="004E7479">
        <w:rPr>
          <w:szCs w:val="24"/>
        </w:rPr>
        <w:t xml:space="preserve">, P.D. and Coker, H.B. (2019).  Alpha Amylase inhibitory and antioxidant activities of leaf extract and fractions of </w:t>
      </w:r>
      <w:proofErr w:type="spellStart"/>
      <w:r w:rsidRPr="004E7479">
        <w:rPr>
          <w:szCs w:val="24"/>
        </w:rPr>
        <w:t>sorindeawarneckei</w:t>
      </w:r>
      <w:proofErr w:type="spellEnd"/>
      <w:r w:rsidRPr="004E7479">
        <w:rPr>
          <w:szCs w:val="24"/>
        </w:rPr>
        <w:t xml:space="preserve"> Engl. (</w:t>
      </w:r>
      <w:proofErr w:type="spellStart"/>
      <w:r w:rsidRPr="004E7479">
        <w:rPr>
          <w:szCs w:val="24"/>
        </w:rPr>
        <w:t>Anacardiaceae</w:t>
      </w:r>
      <w:proofErr w:type="spellEnd"/>
      <w:r w:rsidRPr="004E7479">
        <w:rPr>
          <w:szCs w:val="24"/>
        </w:rPr>
        <w:t>). Trop J Nat Prod Res, 3(2):58-63</w:t>
      </w:r>
    </w:p>
    <w:p w14:paraId="74E254EC" w14:textId="77777777" w:rsidR="008C52D7" w:rsidRPr="0074559C" w:rsidRDefault="008C52D7" w:rsidP="008C52D7">
      <w:pPr>
        <w:ind w:left="720"/>
        <w:jc w:val="both"/>
        <w:rPr>
          <w:szCs w:val="24"/>
        </w:rPr>
      </w:pPr>
    </w:p>
    <w:p w14:paraId="29E0E53C" w14:textId="77777777" w:rsidR="008C52D7" w:rsidRPr="00BE68C0" w:rsidRDefault="008C52D7" w:rsidP="008C52D7">
      <w:pPr>
        <w:pStyle w:val="ListParagraph"/>
        <w:numPr>
          <w:ilvl w:val="0"/>
          <w:numId w:val="32"/>
        </w:numPr>
        <w:suppressAutoHyphens/>
        <w:autoSpaceDN w:val="0"/>
        <w:jc w:val="both"/>
        <w:textAlignment w:val="baseline"/>
      </w:pPr>
      <w:proofErr w:type="spellStart"/>
      <w:r w:rsidRPr="00332595">
        <w:rPr>
          <w:b/>
        </w:rPr>
        <w:t>Orabueze</w:t>
      </w:r>
      <w:proofErr w:type="spellEnd"/>
      <w:r w:rsidRPr="00332595">
        <w:rPr>
          <w:b/>
        </w:rPr>
        <w:t>, I.C</w:t>
      </w:r>
      <w:r w:rsidRPr="00332595">
        <w:t xml:space="preserve">., </w:t>
      </w:r>
      <w:r w:rsidRPr="00332595">
        <w:rPr>
          <w:bCs/>
        </w:rPr>
        <w:t xml:space="preserve">Obi, E., </w:t>
      </w:r>
      <w:r w:rsidRPr="00332595">
        <w:t xml:space="preserve">Adesegun, S.A. and Coker, H.A. (2019): </w:t>
      </w:r>
      <w:r w:rsidRPr="00332595">
        <w:rPr>
          <w:bCs/>
        </w:rPr>
        <w:t xml:space="preserve">Potential antimalarial activity of </w:t>
      </w:r>
      <w:proofErr w:type="spellStart"/>
      <w:r w:rsidRPr="00332595">
        <w:rPr>
          <w:bCs/>
          <w:i/>
          <w:iCs/>
        </w:rPr>
        <w:t>Coccinia</w:t>
      </w:r>
      <w:proofErr w:type="spellEnd"/>
      <w:r w:rsidRPr="00332595">
        <w:rPr>
          <w:bCs/>
          <w:i/>
          <w:iCs/>
        </w:rPr>
        <w:t xml:space="preserve"> </w:t>
      </w:r>
      <w:proofErr w:type="spellStart"/>
      <w:r w:rsidRPr="00332595">
        <w:rPr>
          <w:bCs/>
          <w:i/>
          <w:iCs/>
        </w:rPr>
        <w:t>barteri</w:t>
      </w:r>
      <w:proofErr w:type="spellEnd"/>
      <w:r w:rsidRPr="00332595">
        <w:rPr>
          <w:bCs/>
        </w:rPr>
        <w:t xml:space="preserve"> leaf extract and solvent fractions against </w:t>
      </w:r>
      <w:r w:rsidRPr="00332595">
        <w:rPr>
          <w:bCs/>
          <w:i/>
          <w:iCs/>
        </w:rPr>
        <w:t xml:space="preserve">Plasmodium </w:t>
      </w:r>
      <w:proofErr w:type="spellStart"/>
      <w:r w:rsidRPr="00332595">
        <w:rPr>
          <w:bCs/>
          <w:i/>
          <w:iCs/>
        </w:rPr>
        <w:t>berghei</w:t>
      </w:r>
      <w:proofErr w:type="spellEnd"/>
      <w:r w:rsidRPr="00332595">
        <w:rPr>
          <w:bCs/>
          <w:i/>
          <w:iCs/>
        </w:rPr>
        <w:t xml:space="preserve"> </w:t>
      </w:r>
      <w:r w:rsidRPr="00332595">
        <w:rPr>
          <w:bCs/>
        </w:rPr>
        <w:t>infected mice. Journal of Ethnopharmacology. 248(2020) 112334. doi.org/10.1016/j.jep.2019.112334</w:t>
      </w:r>
    </w:p>
    <w:p w14:paraId="33C7003F" w14:textId="77777777" w:rsidR="00BE68C0" w:rsidRDefault="00BE68C0" w:rsidP="00BE68C0">
      <w:pPr>
        <w:pStyle w:val="ListParagraph"/>
      </w:pPr>
    </w:p>
    <w:p w14:paraId="7461355E" w14:textId="77777777" w:rsidR="00BE68C0" w:rsidRPr="00332595" w:rsidRDefault="00BE68C0" w:rsidP="00BE68C0">
      <w:pPr>
        <w:pStyle w:val="ListParagraph"/>
        <w:suppressAutoHyphens/>
        <w:autoSpaceDN w:val="0"/>
        <w:jc w:val="both"/>
        <w:textAlignment w:val="baseline"/>
      </w:pPr>
    </w:p>
    <w:p w14:paraId="50495819" w14:textId="77777777" w:rsidR="008C52D7" w:rsidRPr="007E01A0" w:rsidRDefault="008C52D7" w:rsidP="008C52D7">
      <w:pPr>
        <w:pStyle w:val="ListParagraph"/>
        <w:numPr>
          <w:ilvl w:val="0"/>
          <w:numId w:val="32"/>
        </w:numPr>
        <w:suppressAutoHyphens/>
        <w:autoSpaceDN w:val="0"/>
        <w:jc w:val="both"/>
        <w:textAlignment w:val="baseline"/>
        <w:rPr>
          <w:i/>
        </w:rPr>
      </w:pPr>
      <w:r>
        <w:t xml:space="preserve">Celestina I. </w:t>
      </w:r>
      <w:proofErr w:type="spellStart"/>
      <w:r>
        <w:t>Orabueze</w:t>
      </w:r>
      <w:proofErr w:type="spellEnd"/>
      <w:r>
        <w:t xml:space="preserve">, Sunday A. Adesegun, Obi Ejeatuluchukwu, Duncan A. Ota, and Herbert A. Coker. (2019). In vivo antimalarial and in vitro antioxidant efficacy activities of hydro-methanol leaf extract of </w:t>
      </w:r>
      <w:proofErr w:type="spellStart"/>
      <w:r>
        <w:t>Fadogia</w:t>
      </w:r>
      <w:proofErr w:type="spellEnd"/>
      <w:r>
        <w:t xml:space="preserve"> </w:t>
      </w:r>
      <w:proofErr w:type="spellStart"/>
      <w:r>
        <w:t>cienkowskii</w:t>
      </w:r>
      <w:proofErr w:type="spellEnd"/>
      <w:r>
        <w:t xml:space="preserve"> </w:t>
      </w:r>
      <w:proofErr w:type="spellStart"/>
      <w:r>
        <w:t>Schweinf</w:t>
      </w:r>
      <w:proofErr w:type="spellEnd"/>
      <w:r>
        <w:t>. (</w:t>
      </w:r>
      <w:proofErr w:type="spellStart"/>
      <w:r>
        <w:t>Rubiaceae</w:t>
      </w:r>
      <w:proofErr w:type="spellEnd"/>
      <w:r>
        <w:t xml:space="preserve">). Afr. J. </w:t>
      </w:r>
      <w:proofErr w:type="spellStart"/>
      <w:r>
        <w:t>Pharmacol</w:t>
      </w:r>
      <w:proofErr w:type="spellEnd"/>
      <w:r>
        <w:t>. Ther. 2019. 8(1):14-21</w:t>
      </w:r>
    </w:p>
    <w:p w14:paraId="24AEBA28" w14:textId="77777777" w:rsidR="007E01A0" w:rsidRDefault="007E01A0" w:rsidP="007E01A0">
      <w:pPr>
        <w:suppressAutoHyphens/>
        <w:autoSpaceDN w:val="0"/>
        <w:jc w:val="both"/>
        <w:textAlignment w:val="baseline"/>
        <w:rPr>
          <w:i/>
        </w:rPr>
      </w:pPr>
    </w:p>
    <w:p w14:paraId="17BF33A8" w14:textId="77777777" w:rsidR="007E01A0" w:rsidRDefault="007E01A0" w:rsidP="007E01A0">
      <w:pPr>
        <w:suppressAutoHyphens/>
        <w:autoSpaceDN w:val="0"/>
        <w:jc w:val="both"/>
        <w:textAlignment w:val="baseline"/>
        <w:rPr>
          <w:i/>
        </w:rPr>
      </w:pPr>
    </w:p>
    <w:p w14:paraId="73F9A019" w14:textId="77777777" w:rsidR="007E01A0" w:rsidRPr="007E01A0" w:rsidRDefault="007E01A0" w:rsidP="007E01A0">
      <w:pPr>
        <w:suppressAutoHyphens/>
        <w:autoSpaceDN w:val="0"/>
        <w:jc w:val="both"/>
        <w:textAlignment w:val="baseline"/>
        <w:rPr>
          <w:i/>
        </w:rPr>
      </w:pPr>
    </w:p>
    <w:p w14:paraId="28C5A827" w14:textId="77777777" w:rsidR="00BE68C0" w:rsidRPr="009C3FF8" w:rsidRDefault="00BE68C0" w:rsidP="00BE68C0">
      <w:pPr>
        <w:pStyle w:val="ListParagraph"/>
        <w:suppressAutoHyphens/>
        <w:autoSpaceDN w:val="0"/>
        <w:jc w:val="both"/>
        <w:textAlignment w:val="baseline"/>
        <w:rPr>
          <w:i/>
        </w:rPr>
      </w:pPr>
    </w:p>
    <w:p w14:paraId="41D09751" w14:textId="77777777" w:rsidR="008C52D7" w:rsidRPr="00BD7DC5" w:rsidRDefault="008C52D7" w:rsidP="008C52D7">
      <w:pPr>
        <w:pStyle w:val="ListParagraph"/>
        <w:numPr>
          <w:ilvl w:val="0"/>
          <w:numId w:val="32"/>
        </w:numPr>
        <w:suppressAutoHyphens/>
        <w:autoSpaceDN w:val="0"/>
        <w:jc w:val="both"/>
        <w:textAlignment w:val="baseline"/>
        <w:rPr>
          <w:i/>
        </w:rPr>
      </w:pPr>
      <w:proofErr w:type="spellStart"/>
      <w:r w:rsidRPr="00BD7DC5">
        <w:rPr>
          <w:i/>
        </w:rPr>
        <w:lastRenderedPageBreak/>
        <w:t>Alaribe</w:t>
      </w:r>
      <w:proofErr w:type="spellEnd"/>
      <w:r w:rsidRPr="00BD7DC5">
        <w:rPr>
          <w:i/>
        </w:rPr>
        <w:t xml:space="preserve"> CS, Oladipupo AR, Nani M, Ijeoma I, Olanipekun B, Coker HAB (2020).</w:t>
      </w:r>
    </w:p>
    <w:p w14:paraId="7A49CC46" w14:textId="77777777" w:rsidR="008C52D7" w:rsidRPr="00BD7DC5" w:rsidRDefault="008C52D7" w:rsidP="008C52D7">
      <w:pPr>
        <w:pStyle w:val="ListParagraph"/>
        <w:suppressAutoHyphens/>
        <w:autoSpaceDN w:val="0"/>
        <w:ind w:left="567"/>
        <w:jc w:val="both"/>
        <w:textAlignment w:val="baseline"/>
        <w:rPr>
          <w:i/>
        </w:rPr>
      </w:pPr>
      <w:r w:rsidRPr="00BD7DC5">
        <w:rPr>
          <w:i/>
        </w:rPr>
        <w:t xml:space="preserve">Suppressive and curative </w:t>
      </w:r>
      <w:proofErr w:type="spellStart"/>
      <w:r w:rsidRPr="00BD7DC5">
        <w:rPr>
          <w:i/>
        </w:rPr>
        <w:t>antiplasmodial</w:t>
      </w:r>
      <w:proofErr w:type="spellEnd"/>
      <w:r w:rsidRPr="00BD7DC5">
        <w:rPr>
          <w:i/>
        </w:rPr>
        <w:t xml:space="preserve"> properties of </w:t>
      </w:r>
      <w:proofErr w:type="spellStart"/>
      <w:r w:rsidRPr="00BD7DC5">
        <w:rPr>
          <w:i/>
        </w:rPr>
        <w:t>Nauclea</w:t>
      </w:r>
      <w:proofErr w:type="spellEnd"/>
      <w:r w:rsidRPr="00BD7DC5">
        <w:rPr>
          <w:i/>
        </w:rPr>
        <w:t xml:space="preserve"> latifolia root extract and</w:t>
      </w:r>
    </w:p>
    <w:p w14:paraId="7C2E8F10" w14:textId="77777777" w:rsidR="008C52D7" w:rsidRPr="00BD7DC5" w:rsidRDefault="008C52D7" w:rsidP="008C52D7">
      <w:pPr>
        <w:pStyle w:val="ListParagraph"/>
        <w:suppressAutoHyphens/>
        <w:autoSpaceDN w:val="0"/>
        <w:ind w:left="567"/>
        <w:jc w:val="both"/>
        <w:textAlignment w:val="baseline"/>
        <w:rPr>
          <w:i/>
        </w:rPr>
      </w:pPr>
      <w:r w:rsidRPr="00BD7DC5">
        <w:rPr>
          <w:i/>
        </w:rPr>
        <w:t>fractions against erythrocytic stage of mice-infective chloroquine-sensitive Plasmodium</w:t>
      </w:r>
    </w:p>
    <w:p w14:paraId="21335FE9" w14:textId="77777777" w:rsidR="008C52D7" w:rsidRDefault="008C52D7" w:rsidP="008C52D7">
      <w:pPr>
        <w:pStyle w:val="ListParagraph"/>
        <w:suppressAutoHyphens/>
        <w:autoSpaceDN w:val="0"/>
        <w:ind w:left="567"/>
        <w:jc w:val="both"/>
        <w:textAlignment w:val="baseline"/>
        <w:rPr>
          <w:i/>
        </w:rPr>
      </w:pPr>
      <w:proofErr w:type="spellStart"/>
      <w:r w:rsidRPr="00BD7DC5">
        <w:rPr>
          <w:i/>
        </w:rPr>
        <w:t>berghei</w:t>
      </w:r>
      <w:proofErr w:type="spellEnd"/>
      <w:r w:rsidRPr="00BD7DC5">
        <w:rPr>
          <w:i/>
        </w:rPr>
        <w:t xml:space="preserve"> NK-65. Journal of Medicinal Plants for Economic Development, 4(1), a72: 1-6.</w:t>
      </w:r>
    </w:p>
    <w:p w14:paraId="4AF3344D" w14:textId="77777777" w:rsidR="00BE68C0" w:rsidRPr="00BD7DC5" w:rsidRDefault="00BE68C0" w:rsidP="008C52D7">
      <w:pPr>
        <w:pStyle w:val="ListParagraph"/>
        <w:suppressAutoHyphens/>
        <w:autoSpaceDN w:val="0"/>
        <w:ind w:left="567"/>
        <w:jc w:val="both"/>
        <w:textAlignment w:val="baseline"/>
        <w:rPr>
          <w:i/>
        </w:rPr>
      </w:pPr>
    </w:p>
    <w:p w14:paraId="6F2A52D3" w14:textId="77777777" w:rsidR="008C52D7" w:rsidRPr="00BE68C0" w:rsidRDefault="008C52D7" w:rsidP="008C52D7">
      <w:pPr>
        <w:pStyle w:val="ListParagraph"/>
        <w:numPr>
          <w:ilvl w:val="0"/>
          <w:numId w:val="32"/>
        </w:numPr>
        <w:suppressAutoHyphens/>
        <w:autoSpaceDN w:val="0"/>
        <w:jc w:val="both"/>
        <w:textAlignment w:val="baseline"/>
        <w:rPr>
          <w:i/>
        </w:rPr>
      </w:pPr>
      <w:r>
        <w:t xml:space="preserve">Amos Abioye1, Adekunle </w:t>
      </w:r>
      <w:proofErr w:type="spellStart"/>
      <w:proofErr w:type="gramStart"/>
      <w:r>
        <w:t>Sanyaolu</w:t>
      </w:r>
      <w:proofErr w:type="spellEnd"/>
      <w:r>
        <w:t xml:space="preserve"> ,</w:t>
      </w:r>
      <w:proofErr w:type="gramEnd"/>
      <w:r>
        <w:t xml:space="preserve"> Paulina </w:t>
      </w:r>
      <w:proofErr w:type="spellStart"/>
      <w:proofErr w:type="gramStart"/>
      <w:r>
        <w:t>Dudzinska</w:t>
      </w:r>
      <w:proofErr w:type="spellEnd"/>
      <w:r>
        <w:t xml:space="preserve"> ,</w:t>
      </w:r>
      <w:proofErr w:type="gramEnd"/>
      <w:r>
        <w:t xml:space="preserve"> Aderonke Ayinke Adepoju-Bello and Herbert A.B. Coker (2020).</w:t>
      </w:r>
      <w:r w:rsidRPr="00140BB1">
        <w:t xml:space="preserve"> </w:t>
      </w:r>
      <w:r>
        <w:t xml:space="preserve">Chitosan-induced Synergy for Extended Antimicrobial Potency and Enhanced in vitro Drug Release of Free Base Ciprofloxacin </w:t>
      </w:r>
      <w:proofErr w:type="spellStart"/>
      <w:r>
        <w:t>Nanoplexes</w:t>
      </w:r>
      <w:proofErr w:type="spellEnd"/>
      <w:r>
        <w:t>. Pharmaceutical Nanotechnology 8, 1-21.</w:t>
      </w:r>
    </w:p>
    <w:p w14:paraId="45B85539" w14:textId="77777777" w:rsidR="00BE68C0" w:rsidRPr="00140BB1" w:rsidRDefault="00BE68C0" w:rsidP="00BE68C0">
      <w:pPr>
        <w:pStyle w:val="ListParagraph"/>
        <w:suppressAutoHyphens/>
        <w:autoSpaceDN w:val="0"/>
        <w:jc w:val="both"/>
        <w:textAlignment w:val="baseline"/>
        <w:rPr>
          <w:i/>
        </w:rPr>
      </w:pPr>
    </w:p>
    <w:p w14:paraId="4BAA4D30" w14:textId="77777777" w:rsidR="008C52D7" w:rsidRPr="00BE68C0" w:rsidRDefault="008C52D7" w:rsidP="008C52D7">
      <w:pPr>
        <w:pStyle w:val="ListParagraph"/>
        <w:numPr>
          <w:ilvl w:val="0"/>
          <w:numId w:val="32"/>
        </w:numPr>
        <w:suppressAutoHyphens/>
        <w:autoSpaceDN w:val="0"/>
        <w:jc w:val="both"/>
        <w:textAlignment w:val="baseline"/>
        <w:rPr>
          <w:i/>
        </w:rPr>
      </w:pPr>
      <w:r>
        <w:t xml:space="preserve">Oluwatosin O. Johnson1 *, Sarita G. </w:t>
      </w:r>
      <w:proofErr w:type="gramStart"/>
      <w:r>
        <w:t>Bhat ,</w:t>
      </w:r>
      <w:proofErr w:type="gramEnd"/>
      <w:r>
        <w:t xml:space="preserve"> Gloria A. </w:t>
      </w:r>
      <w:proofErr w:type="gramStart"/>
      <w:r>
        <w:t>Ayoola ,</w:t>
      </w:r>
      <w:proofErr w:type="gramEnd"/>
      <w:r>
        <w:t xml:space="preserve"> Harikrishnan </w:t>
      </w:r>
      <w:proofErr w:type="spellStart"/>
      <w:proofErr w:type="gramStart"/>
      <w:r>
        <w:t>Madayath</w:t>
      </w:r>
      <w:proofErr w:type="spellEnd"/>
      <w:r>
        <w:t xml:space="preserve"> ,</w:t>
      </w:r>
      <w:proofErr w:type="gramEnd"/>
      <w:r>
        <w:t xml:space="preserve"> Saipriya P. </w:t>
      </w:r>
      <w:proofErr w:type="spellStart"/>
      <w:r>
        <w:t>Puthusseri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Herbert Coker. (2020).  Isolated Compounds from the Roots of </w:t>
      </w:r>
      <w:proofErr w:type="spellStart"/>
      <w:r>
        <w:t>Flabellaria</w:t>
      </w:r>
      <w:proofErr w:type="spellEnd"/>
      <w:r>
        <w:t xml:space="preserve"> paniculata Cav. (</w:t>
      </w:r>
      <w:proofErr w:type="spellStart"/>
      <w:r>
        <w:t>Malpighiaceae</w:t>
      </w:r>
      <w:proofErr w:type="spellEnd"/>
      <w:r>
        <w:t>) and their Effects on MCF-7 Breast Cancer Cells.  4(12):1033-1038</w:t>
      </w:r>
    </w:p>
    <w:p w14:paraId="5F601057" w14:textId="77777777" w:rsidR="00BE68C0" w:rsidRPr="00BE68C0" w:rsidRDefault="00BE68C0" w:rsidP="00BE68C0">
      <w:pPr>
        <w:pStyle w:val="ListParagraph"/>
        <w:rPr>
          <w:i/>
        </w:rPr>
      </w:pPr>
    </w:p>
    <w:p w14:paraId="035FB4A6" w14:textId="77777777" w:rsidR="00BE68C0" w:rsidRPr="00140BB1" w:rsidRDefault="00BE68C0" w:rsidP="00BE68C0">
      <w:pPr>
        <w:pStyle w:val="ListParagraph"/>
        <w:suppressAutoHyphens/>
        <w:autoSpaceDN w:val="0"/>
        <w:jc w:val="both"/>
        <w:textAlignment w:val="baseline"/>
        <w:rPr>
          <w:i/>
        </w:rPr>
      </w:pPr>
    </w:p>
    <w:p w14:paraId="09A1EC05" w14:textId="77777777" w:rsidR="008C52D7" w:rsidRPr="00BD7DC5" w:rsidRDefault="008C52D7" w:rsidP="008C52D7">
      <w:pPr>
        <w:pStyle w:val="ListParagraph"/>
        <w:numPr>
          <w:ilvl w:val="0"/>
          <w:numId w:val="32"/>
        </w:numPr>
        <w:suppressAutoHyphens/>
        <w:autoSpaceDN w:val="0"/>
        <w:jc w:val="both"/>
        <w:textAlignment w:val="baseline"/>
        <w:rPr>
          <w:i/>
        </w:rPr>
      </w:pPr>
      <w:r w:rsidRPr="00BD7DC5">
        <w:rPr>
          <w:i/>
        </w:rPr>
        <w:t xml:space="preserve">Oladipupo AR, </w:t>
      </w:r>
      <w:proofErr w:type="spellStart"/>
      <w:r w:rsidRPr="00BD7DC5">
        <w:rPr>
          <w:i/>
        </w:rPr>
        <w:t>Alaribe</w:t>
      </w:r>
      <w:proofErr w:type="spellEnd"/>
      <w:r w:rsidRPr="00BD7DC5">
        <w:rPr>
          <w:i/>
        </w:rPr>
        <w:t xml:space="preserve"> CS, </w:t>
      </w:r>
      <w:proofErr w:type="spellStart"/>
      <w:r w:rsidRPr="00BD7DC5">
        <w:rPr>
          <w:i/>
        </w:rPr>
        <w:t>Akintemi</w:t>
      </w:r>
      <w:proofErr w:type="spellEnd"/>
      <w:r w:rsidRPr="00BD7DC5">
        <w:rPr>
          <w:i/>
        </w:rPr>
        <w:t xml:space="preserve"> TA, Coker HAB (2021). Effect of </w:t>
      </w:r>
      <w:proofErr w:type="spellStart"/>
      <w:r w:rsidRPr="00BD7DC5">
        <w:rPr>
          <w:i/>
        </w:rPr>
        <w:t>Phaulopsis</w:t>
      </w:r>
      <w:proofErr w:type="spellEnd"/>
    </w:p>
    <w:p w14:paraId="23E839A2" w14:textId="77777777" w:rsidR="008C52D7" w:rsidRPr="00BD7DC5" w:rsidRDefault="008C52D7" w:rsidP="008C52D7">
      <w:pPr>
        <w:pStyle w:val="ListParagraph"/>
        <w:suppressAutoHyphens/>
        <w:autoSpaceDN w:val="0"/>
        <w:ind w:left="567"/>
        <w:jc w:val="both"/>
        <w:textAlignment w:val="baseline"/>
        <w:rPr>
          <w:i/>
        </w:rPr>
      </w:pPr>
      <w:proofErr w:type="spellStart"/>
      <w:r w:rsidRPr="00BD7DC5">
        <w:rPr>
          <w:i/>
        </w:rPr>
        <w:t>falcisepala</w:t>
      </w:r>
      <w:proofErr w:type="spellEnd"/>
      <w:r w:rsidRPr="00BD7DC5">
        <w:rPr>
          <w:i/>
        </w:rPr>
        <w:t xml:space="preserve"> (</w:t>
      </w:r>
      <w:proofErr w:type="spellStart"/>
      <w:r w:rsidRPr="00BD7DC5">
        <w:rPr>
          <w:i/>
        </w:rPr>
        <w:t>Acanthaceae</w:t>
      </w:r>
      <w:proofErr w:type="spellEnd"/>
      <w:r w:rsidRPr="00BD7DC5">
        <w:rPr>
          <w:i/>
        </w:rPr>
        <w:t>) Leaves and Stems on Mitotic Arrest and Induction of</w:t>
      </w:r>
    </w:p>
    <w:p w14:paraId="1EF7D013" w14:textId="77777777" w:rsidR="008C52D7" w:rsidRPr="00BD7DC5" w:rsidRDefault="008C52D7" w:rsidP="008C52D7">
      <w:pPr>
        <w:pStyle w:val="ListParagraph"/>
        <w:suppressAutoHyphens/>
        <w:autoSpaceDN w:val="0"/>
        <w:ind w:left="567"/>
        <w:jc w:val="both"/>
        <w:textAlignment w:val="baseline"/>
        <w:rPr>
          <w:i/>
        </w:rPr>
      </w:pPr>
      <w:r w:rsidRPr="00BD7DC5">
        <w:rPr>
          <w:i/>
        </w:rPr>
        <w:t>Chromosomal Changes in Meristematic Cells of Allium Cepa. Progress in Chemical and</w:t>
      </w:r>
    </w:p>
    <w:p w14:paraId="23F622AD" w14:textId="77777777" w:rsidR="008C52D7" w:rsidRDefault="008C52D7" w:rsidP="008C52D7">
      <w:pPr>
        <w:pStyle w:val="ListParagraph"/>
        <w:suppressAutoHyphens/>
        <w:autoSpaceDN w:val="0"/>
        <w:ind w:left="567"/>
        <w:contextualSpacing w:val="0"/>
        <w:jc w:val="both"/>
        <w:textAlignment w:val="baseline"/>
        <w:rPr>
          <w:i/>
        </w:rPr>
      </w:pPr>
      <w:r w:rsidRPr="00BD7DC5">
        <w:rPr>
          <w:i/>
        </w:rPr>
        <w:t>Biochemical Research, 4(2): 134-147</w:t>
      </w:r>
    </w:p>
    <w:p w14:paraId="349CFC0C" w14:textId="77777777" w:rsidR="00BE68C0" w:rsidRDefault="00BE68C0" w:rsidP="008C52D7">
      <w:pPr>
        <w:pStyle w:val="ListParagraph"/>
        <w:suppressAutoHyphens/>
        <w:autoSpaceDN w:val="0"/>
        <w:ind w:left="567"/>
        <w:contextualSpacing w:val="0"/>
        <w:jc w:val="both"/>
        <w:textAlignment w:val="baseline"/>
        <w:rPr>
          <w:i/>
        </w:rPr>
      </w:pPr>
    </w:p>
    <w:p w14:paraId="057E30DB" w14:textId="77777777" w:rsidR="008C52D7" w:rsidRDefault="008C52D7" w:rsidP="008C52D7">
      <w:pPr>
        <w:pStyle w:val="ListParagraph"/>
        <w:numPr>
          <w:ilvl w:val="0"/>
          <w:numId w:val="32"/>
        </w:numPr>
        <w:spacing w:after="200" w:line="276" w:lineRule="auto"/>
        <w:rPr>
          <w:szCs w:val="24"/>
          <w:lang w:bidi="en-US"/>
        </w:rPr>
      </w:pPr>
      <w:proofErr w:type="spellStart"/>
      <w:r w:rsidRPr="00332595">
        <w:rPr>
          <w:szCs w:val="24"/>
          <w:lang w:bidi="en-US"/>
        </w:rPr>
        <w:t>Oyawaluja</w:t>
      </w:r>
      <w:proofErr w:type="spellEnd"/>
      <w:r w:rsidRPr="00332595">
        <w:rPr>
          <w:szCs w:val="24"/>
          <w:lang w:bidi="en-US"/>
        </w:rPr>
        <w:t xml:space="preserve"> B. O., </w:t>
      </w:r>
      <w:proofErr w:type="spellStart"/>
      <w:r w:rsidRPr="00332595">
        <w:rPr>
          <w:szCs w:val="24"/>
          <w:lang w:bidi="en-US"/>
        </w:rPr>
        <w:t>Oyawaluja</w:t>
      </w:r>
      <w:proofErr w:type="spellEnd"/>
      <w:r w:rsidRPr="00332595">
        <w:rPr>
          <w:szCs w:val="24"/>
          <w:lang w:bidi="en-US"/>
        </w:rPr>
        <w:t xml:space="preserve">., A. A, Usman A., </w:t>
      </w:r>
      <w:r w:rsidRPr="00382DEE">
        <w:rPr>
          <w:bCs/>
          <w:szCs w:val="24"/>
          <w:lang w:bidi="en-US"/>
        </w:rPr>
        <w:t>Coker H.A.B</w:t>
      </w:r>
      <w:r w:rsidRPr="00332595">
        <w:rPr>
          <w:szCs w:val="24"/>
          <w:lang w:bidi="en-US"/>
        </w:rPr>
        <w:t xml:space="preserve">, </w:t>
      </w:r>
      <w:proofErr w:type="spellStart"/>
      <w:r w:rsidRPr="00332595">
        <w:rPr>
          <w:szCs w:val="24"/>
          <w:lang w:bidi="en-US"/>
        </w:rPr>
        <w:t>Odukoya</w:t>
      </w:r>
      <w:proofErr w:type="spellEnd"/>
      <w:r w:rsidRPr="00332595">
        <w:rPr>
          <w:szCs w:val="24"/>
          <w:lang w:bidi="en-US"/>
        </w:rPr>
        <w:t xml:space="preserve"> O. A. (2021). Antimicrobial and preliminary phytochemical investigation of leaves and flowers of </w:t>
      </w:r>
      <w:proofErr w:type="spellStart"/>
      <w:r w:rsidRPr="00332595">
        <w:rPr>
          <w:i/>
          <w:szCs w:val="24"/>
          <w:lang w:bidi="en-US"/>
        </w:rPr>
        <w:t>Psydrax</w:t>
      </w:r>
      <w:proofErr w:type="spellEnd"/>
      <w:r w:rsidRPr="00332595">
        <w:rPr>
          <w:i/>
          <w:szCs w:val="24"/>
          <w:lang w:bidi="en-US"/>
        </w:rPr>
        <w:t xml:space="preserve"> </w:t>
      </w:r>
      <w:proofErr w:type="spellStart"/>
      <w:r w:rsidRPr="00332595">
        <w:rPr>
          <w:i/>
          <w:szCs w:val="24"/>
          <w:lang w:bidi="en-US"/>
        </w:rPr>
        <w:t>subcordata</w:t>
      </w:r>
      <w:proofErr w:type="spellEnd"/>
      <w:r w:rsidRPr="00332595">
        <w:rPr>
          <w:szCs w:val="24"/>
          <w:lang w:bidi="en-US"/>
        </w:rPr>
        <w:t xml:space="preserve"> (DC.) Bridson (</w:t>
      </w:r>
      <w:proofErr w:type="spellStart"/>
      <w:r w:rsidRPr="00332595">
        <w:rPr>
          <w:szCs w:val="24"/>
          <w:lang w:bidi="en-US"/>
        </w:rPr>
        <w:t>Rubiaceae</w:t>
      </w:r>
      <w:proofErr w:type="spellEnd"/>
      <w:r w:rsidRPr="00332595">
        <w:rPr>
          <w:szCs w:val="24"/>
          <w:lang w:bidi="en-US"/>
        </w:rPr>
        <w:t xml:space="preserve">). </w:t>
      </w:r>
      <w:r w:rsidRPr="00332595">
        <w:rPr>
          <w:i/>
          <w:szCs w:val="24"/>
          <w:lang w:bidi="en-US"/>
        </w:rPr>
        <w:t>West African Journal of Pharmacy</w:t>
      </w:r>
      <w:r w:rsidRPr="00332595">
        <w:rPr>
          <w:szCs w:val="24"/>
          <w:lang w:bidi="en-US"/>
        </w:rPr>
        <w:t xml:space="preserve"> 32 (1): 205 – 214</w:t>
      </w:r>
    </w:p>
    <w:p w14:paraId="5524E287" w14:textId="77777777" w:rsidR="00F84050" w:rsidRDefault="00F84050" w:rsidP="00F84050">
      <w:pPr>
        <w:pStyle w:val="ListParagraph"/>
        <w:spacing w:after="200" w:line="276" w:lineRule="auto"/>
        <w:rPr>
          <w:szCs w:val="24"/>
          <w:lang w:bidi="en-US"/>
        </w:rPr>
      </w:pPr>
    </w:p>
    <w:p w14:paraId="03132BE4" w14:textId="77777777" w:rsidR="00F84050" w:rsidRPr="00F84050" w:rsidRDefault="00F84050" w:rsidP="00F84050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szCs w:val="24"/>
        </w:rPr>
      </w:pPr>
      <w:proofErr w:type="spellStart"/>
      <w:r w:rsidRPr="00DF40B9">
        <w:rPr>
          <w:szCs w:val="24"/>
        </w:rPr>
        <w:t>Oyawaluja</w:t>
      </w:r>
      <w:proofErr w:type="spellEnd"/>
      <w:r w:rsidRPr="00DF40B9">
        <w:rPr>
          <w:szCs w:val="24"/>
        </w:rPr>
        <w:t xml:space="preserve"> A. A., </w:t>
      </w:r>
      <w:proofErr w:type="spellStart"/>
      <w:r w:rsidRPr="00453081">
        <w:rPr>
          <w:szCs w:val="24"/>
        </w:rPr>
        <w:t>Oyawaluja</w:t>
      </w:r>
      <w:proofErr w:type="spellEnd"/>
      <w:r w:rsidRPr="00453081">
        <w:rPr>
          <w:szCs w:val="24"/>
        </w:rPr>
        <w:t xml:space="preserve"> B. O</w:t>
      </w:r>
      <w:r w:rsidRPr="00DF40B9">
        <w:rPr>
          <w:szCs w:val="24"/>
        </w:rPr>
        <w:t xml:space="preserve">., </w:t>
      </w:r>
      <w:proofErr w:type="spellStart"/>
      <w:r w:rsidRPr="00DF40B9">
        <w:rPr>
          <w:szCs w:val="24"/>
        </w:rPr>
        <w:t>Odukoya</w:t>
      </w:r>
      <w:proofErr w:type="spellEnd"/>
      <w:r w:rsidRPr="00DF40B9">
        <w:rPr>
          <w:szCs w:val="24"/>
        </w:rPr>
        <w:t xml:space="preserve"> O.A., </w:t>
      </w:r>
      <w:r w:rsidRPr="00453081">
        <w:rPr>
          <w:b/>
          <w:szCs w:val="24"/>
        </w:rPr>
        <w:t>Coker H.A.B.</w:t>
      </w:r>
      <w:r>
        <w:rPr>
          <w:szCs w:val="24"/>
        </w:rPr>
        <w:t xml:space="preserve"> </w:t>
      </w:r>
      <w:r w:rsidRPr="00DF40B9">
        <w:rPr>
          <w:szCs w:val="24"/>
        </w:rPr>
        <w:t xml:space="preserve">(2019). In-vitro evaluation of creatinine reduction and antioxidant activity of the leaves of </w:t>
      </w:r>
      <w:proofErr w:type="spellStart"/>
      <w:r w:rsidRPr="00DF40B9">
        <w:rPr>
          <w:i/>
          <w:iCs/>
          <w:szCs w:val="24"/>
        </w:rPr>
        <w:t>Psydrax</w:t>
      </w:r>
      <w:proofErr w:type="spellEnd"/>
      <w:r w:rsidRPr="00DF40B9">
        <w:rPr>
          <w:i/>
          <w:iCs/>
          <w:szCs w:val="24"/>
        </w:rPr>
        <w:t xml:space="preserve"> </w:t>
      </w:r>
      <w:proofErr w:type="spellStart"/>
      <w:r w:rsidRPr="00DF40B9">
        <w:rPr>
          <w:i/>
          <w:iCs/>
          <w:szCs w:val="24"/>
        </w:rPr>
        <w:t>subcordata</w:t>
      </w:r>
      <w:proofErr w:type="spellEnd"/>
      <w:r w:rsidRPr="00DF40B9">
        <w:rPr>
          <w:i/>
          <w:iCs/>
          <w:szCs w:val="24"/>
        </w:rPr>
        <w:t xml:space="preserve">, </w:t>
      </w:r>
      <w:proofErr w:type="spellStart"/>
      <w:r w:rsidRPr="00DF40B9">
        <w:rPr>
          <w:i/>
          <w:iCs/>
          <w:szCs w:val="24"/>
        </w:rPr>
        <w:t>Nephrolepis</w:t>
      </w:r>
      <w:proofErr w:type="spellEnd"/>
      <w:r w:rsidRPr="00DF40B9">
        <w:rPr>
          <w:i/>
          <w:iCs/>
          <w:szCs w:val="24"/>
        </w:rPr>
        <w:t xml:space="preserve"> </w:t>
      </w:r>
      <w:proofErr w:type="spellStart"/>
      <w:r w:rsidRPr="00DF40B9">
        <w:rPr>
          <w:i/>
          <w:iCs/>
          <w:szCs w:val="24"/>
        </w:rPr>
        <w:t>exaltata</w:t>
      </w:r>
      <w:proofErr w:type="spellEnd"/>
      <w:r w:rsidRPr="00DF40B9">
        <w:rPr>
          <w:i/>
          <w:iCs/>
          <w:szCs w:val="24"/>
        </w:rPr>
        <w:t xml:space="preserve"> and Dryopteris </w:t>
      </w:r>
      <w:proofErr w:type="spellStart"/>
      <w:r w:rsidRPr="00DF40B9">
        <w:rPr>
          <w:i/>
          <w:iCs/>
          <w:szCs w:val="24"/>
        </w:rPr>
        <w:t>marginalis</w:t>
      </w:r>
      <w:proofErr w:type="spellEnd"/>
      <w:r w:rsidRPr="00DF40B9">
        <w:rPr>
          <w:i/>
          <w:iCs/>
          <w:szCs w:val="24"/>
        </w:rPr>
        <w:t>. Journal of Industri</w:t>
      </w:r>
      <w:r>
        <w:rPr>
          <w:i/>
          <w:iCs/>
          <w:szCs w:val="24"/>
        </w:rPr>
        <w:t xml:space="preserve">al Research and Technology </w:t>
      </w:r>
      <w:r w:rsidRPr="0089796A">
        <w:rPr>
          <w:b/>
          <w:iCs/>
          <w:szCs w:val="24"/>
        </w:rPr>
        <w:t>8</w:t>
      </w:r>
      <w:r w:rsidRPr="00DF40B9">
        <w:rPr>
          <w:iCs/>
          <w:szCs w:val="24"/>
        </w:rPr>
        <w:t>(2):49-70</w:t>
      </w:r>
      <w:r>
        <w:rPr>
          <w:iCs/>
          <w:szCs w:val="24"/>
        </w:rPr>
        <w:t>.</w:t>
      </w:r>
    </w:p>
    <w:p w14:paraId="11876AF3" w14:textId="77777777" w:rsidR="00F84050" w:rsidRPr="00DF40B9" w:rsidRDefault="00F84050" w:rsidP="00F84050">
      <w:pPr>
        <w:pStyle w:val="ListParagraph"/>
        <w:spacing w:after="200" w:line="276" w:lineRule="auto"/>
        <w:jc w:val="both"/>
        <w:rPr>
          <w:szCs w:val="24"/>
        </w:rPr>
      </w:pPr>
    </w:p>
    <w:p w14:paraId="131EAAB3" w14:textId="77777777" w:rsidR="00F84050" w:rsidRDefault="00F84050" w:rsidP="00F84050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szCs w:val="24"/>
        </w:rPr>
      </w:pPr>
      <w:proofErr w:type="spellStart"/>
      <w:r w:rsidRPr="00453081">
        <w:rPr>
          <w:szCs w:val="24"/>
        </w:rPr>
        <w:t>Bamisaye</w:t>
      </w:r>
      <w:proofErr w:type="spellEnd"/>
      <w:r w:rsidRPr="00453081">
        <w:rPr>
          <w:szCs w:val="24"/>
        </w:rPr>
        <w:t xml:space="preserve"> O. </w:t>
      </w:r>
      <w:proofErr w:type="spellStart"/>
      <w:r w:rsidRPr="00453081">
        <w:rPr>
          <w:szCs w:val="24"/>
        </w:rPr>
        <w:t>Oyawaluja</w:t>
      </w:r>
      <w:proofErr w:type="spellEnd"/>
      <w:r>
        <w:rPr>
          <w:szCs w:val="24"/>
        </w:rPr>
        <w:t xml:space="preserve">, Aminat A. </w:t>
      </w:r>
      <w:proofErr w:type="spellStart"/>
      <w:r>
        <w:rPr>
          <w:szCs w:val="24"/>
        </w:rPr>
        <w:t>Oyawaluja</w:t>
      </w:r>
      <w:proofErr w:type="spellEnd"/>
      <w:r>
        <w:rPr>
          <w:szCs w:val="24"/>
        </w:rPr>
        <w:t xml:space="preserve">, Gladys N. Ogbogu, </w:t>
      </w:r>
      <w:r w:rsidRPr="00107BD9">
        <w:rPr>
          <w:szCs w:val="24"/>
        </w:rPr>
        <w:t xml:space="preserve">Emmanuel O. Olayinka, </w:t>
      </w:r>
      <w:r>
        <w:rPr>
          <w:szCs w:val="24"/>
        </w:rPr>
        <w:t xml:space="preserve">Olanrewaju Salako, Olukemi A. </w:t>
      </w:r>
      <w:proofErr w:type="spellStart"/>
      <w:r>
        <w:rPr>
          <w:szCs w:val="24"/>
        </w:rPr>
        <w:t>Odukoya</w:t>
      </w:r>
      <w:proofErr w:type="spellEnd"/>
      <w:r>
        <w:rPr>
          <w:szCs w:val="24"/>
        </w:rPr>
        <w:t xml:space="preserve">, </w:t>
      </w:r>
      <w:r w:rsidRPr="00453081">
        <w:rPr>
          <w:b/>
          <w:szCs w:val="24"/>
        </w:rPr>
        <w:t>Herbert A.B. Coker</w:t>
      </w:r>
      <w:r>
        <w:rPr>
          <w:szCs w:val="24"/>
        </w:rPr>
        <w:t xml:space="preserve"> (2021).</w:t>
      </w:r>
      <w:r w:rsidRPr="00107BD9">
        <w:t xml:space="preserve"> </w:t>
      </w:r>
      <w:r w:rsidRPr="00107BD9">
        <w:rPr>
          <w:szCs w:val="24"/>
        </w:rPr>
        <w:t xml:space="preserve">Acute and sub-acute toxicity profiles of methanol leaf extract of </w:t>
      </w:r>
      <w:proofErr w:type="spellStart"/>
      <w:r w:rsidRPr="00107BD9">
        <w:rPr>
          <w:szCs w:val="24"/>
        </w:rPr>
        <w:t>Psydrax</w:t>
      </w:r>
      <w:proofErr w:type="spellEnd"/>
      <w:r w:rsidRPr="00107BD9">
        <w:rPr>
          <w:szCs w:val="24"/>
        </w:rPr>
        <w:t xml:space="preserve"> </w:t>
      </w:r>
      <w:proofErr w:type="spellStart"/>
      <w:r w:rsidRPr="00107BD9">
        <w:rPr>
          <w:szCs w:val="24"/>
        </w:rPr>
        <w:t>subcordata</w:t>
      </w:r>
      <w:proofErr w:type="spellEnd"/>
      <w:r w:rsidRPr="00107BD9">
        <w:rPr>
          <w:szCs w:val="24"/>
        </w:rPr>
        <w:t xml:space="preserve"> on </w:t>
      </w:r>
      <w:proofErr w:type="spellStart"/>
      <w:r w:rsidRPr="00107BD9">
        <w:rPr>
          <w:szCs w:val="24"/>
        </w:rPr>
        <w:t>swiss</w:t>
      </w:r>
      <w:proofErr w:type="spellEnd"/>
      <w:r w:rsidRPr="00107BD9">
        <w:rPr>
          <w:szCs w:val="24"/>
        </w:rPr>
        <w:t xml:space="preserve"> albino mice</w:t>
      </w:r>
      <w:r>
        <w:rPr>
          <w:szCs w:val="24"/>
        </w:rPr>
        <w:t xml:space="preserve">. </w:t>
      </w:r>
      <w:r w:rsidRPr="00C57AFF">
        <w:rPr>
          <w:szCs w:val="24"/>
        </w:rPr>
        <w:t>Nigerian Journal of Pharmaceutical and Applied Science Research, 10 (4): 7-13</w:t>
      </w:r>
      <w:r>
        <w:rPr>
          <w:szCs w:val="24"/>
        </w:rPr>
        <w:t>.</w:t>
      </w:r>
    </w:p>
    <w:p w14:paraId="1A8744E9" w14:textId="77777777" w:rsidR="00F84050" w:rsidRDefault="00F84050" w:rsidP="00F84050">
      <w:pPr>
        <w:pStyle w:val="ListParagraph"/>
        <w:spacing w:after="200" w:line="276" w:lineRule="auto"/>
        <w:jc w:val="both"/>
        <w:rPr>
          <w:szCs w:val="24"/>
        </w:rPr>
      </w:pPr>
    </w:p>
    <w:p w14:paraId="526B54BE" w14:textId="77777777" w:rsidR="00F84050" w:rsidRDefault="00F84050" w:rsidP="00F84050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szCs w:val="24"/>
          <w:lang w:bidi="en-US"/>
        </w:rPr>
      </w:pPr>
      <w:r>
        <w:rPr>
          <w:szCs w:val="24"/>
          <w:lang w:bidi="en-US"/>
        </w:rPr>
        <w:t xml:space="preserve">Oluwatoyin O. Olaleye, </w:t>
      </w:r>
      <w:proofErr w:type="spellStart"/>
      <w:r>
        <w:rPr>
          <w:szCs w:val="24"/>
          <w:lang w:bidi="en-US"/>
        </w:rPr>
        <w:t>Akolade</w:t>
      </w:r>
      <w:proofErr w:type="spellEnd"/>
      <w:r>
        <w:rPr>
          <w:szCs w:val="24"/>
          <w:lang w:bidi="en-US"/>
        </w:rPr>
        <w:t xml:space="preserve"> R. Oladipupo, </w:t>
      </w:r>
      <w:proofErr w:type="spellStart"/>
      <w:r w:rsidRPr="00453081">
        <w:rPr>
          <w:szCs w:val="24"/>
          <w:lang w:bidi="en-US"/>
        </w:rPr>
        <w:t>Bamisaye</w:t>
      </w:r>
      <w:proofErr w:type="spellEnd"/>
      <w:r w:rsidRPr="00453081">
        <w:rPr>
          <w:szCs w:val="24"/>
          <w:lang w:bidi="en-US"/>
        </w:rPr>
        <w:t xml:space="preserve"> O. </w:t>
      </w:r>
      <w:proofErr w:type="spellStart"/>
      <w:r w:rsidRPr="00453081">
        <w:rPr>
          <w:szCs w:val="24"/>
          <w:lang w:bidi="en-US"/>
        </w:rPr>
        <w:t>Oyawaluja</w:t>
      </w:r>
      <w:proofErr w:type="spellEnd"/>
      <w:r w:rsidRPr="00453081">
        <w:rPr>
          <w:szCs w:val="24"/>
          <w:lang w:bidi="en-US"/>
        </w:rPr>
        <w:t>,</w:t>
      </w:r>
      <w:r w:rsidRPr="00453081">
        <w:rPr>
          <w:b/>
          <w:szCs w:val="24"/>
          <w:lang w:bidi="en-US"/>
        </w:rPr>
        <w:t xml:space="preserve"> Herbert A.B. Coker</w:t>
      </w:r>
      <w:r>
        <w:rPr>
          <w:szCs w:val="24"/>
          <w:lang w:bidi="en-US"/>
        </w:rPr>
        <w:t xml:space="preserve"> (2021). Chemical Composition, Antioxidative and Antimicrobial Activities of Different Extracts of the Leaves of </w:t>
      </w:r>
      <w:proofErr w:type="spellStart"/>
      <w:r>
        <w:rPr>
          <w:szCs w:val="24"/>
          <w:lang w:bidi="en-US"/>
        </w:rPr>
        <w:t>Parquetina</w:t>
      </w:r>
      <w:proofErr w:type="spellEnd"/>
      <w:r>
        <w:rPr>
          <w:szCs w:val="24"/>
          <w:lang w:bidi="en-US"/>
        </w:rPr>
        <w:t xml:space="preserve"> nigrescens (Asclepiadaceae). Progress in Chemical and Biochemical Research, 4(4), 337-349.</w:t>
      </w:r>
    </w:p>
    <w:p w14:paraId="7A9EDC67" w14:textId="77777777" w:rsidR="00F84050" w:rsidRPr="001A7652" w:rsidRDefault="00F84050" w:rsidP="00F84050">
      <w:pPr>
        <w:pStyle w:val="ListParagraph"/>
        <w:spacing w:after="200" w:line="276" w:lineRule="auto"/>
        <w:jc w:val="both"/>
        <w:rPr>
          <w:szCs w:val="24"/>
          <w:lang w:bidi="en-US"/>
        </w:rPr>
      </w:pPr>
    </w:p>
    <w:p w14:paraId="04BA1F43" w14:textId="3721955C" w:rsidR="0052595A" w:rsidRPr="007E01A0" w:rsidRDefault="00F84050" w:rsidP="007E01A0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szCs w:val="24"/>
          <w:lang w:bidi="en-US"/>
        </w:rPr>
      </w:pPr>
      <w:proofErr w:type="spellStart"/>
      <w:r w:rsidRPr="00453081">
        <w:rPr>
          <w:szCs w:val="24"/>
          <w:lang w:bidi="en-US"/>
        </w:rPr>
        <w:t>Bamisaye</w:t>
      </w:r>
      <w:proofErr w:type="spellEnd"/>
      <w:r w:rsidRPr="00453081">
        <w:rPr>
          <w:szCs w:val="24"/>
          <w:lang w:bidi="en-US"/>
        </w:rPr>
        <w:t xml:space="preserve"> Olaofe Oyawaluja,</w:t>
      </w:r>
      <w:r w:rsidRPr="008C4B41">
        <w:rPr>
          <w:szCs w:val="24"/>
          <w:lang w:bidi="en-US"/>
        </w:rPr>
        <w:t xml:space="preserve"> Aminat Asabi Oyawaluja, Oluwatobiloba Lydia Latunde-Dada, Celine </w:t>
      </w:r>
      <w:proofErr w:type="spellStart"/>
      <w:r w:rsidRPr="008C4B41">
        <w:rPr>
          <w:szCs w:val="24"/>
          <w:lang w:bidi="en-US"/>
        </w:rPr>
        <w:t>Onotse</w:t>
      </w:r>
      <w:proofErr w:type="spellEnd"/>
      <w:r w:rsidRPr="008C4B41">
        <w:rPr>
          <w:szCs w:val="24"/>
          <w:lang w:bidi="en-US"/>
        </w:rPr>
        <w:t xml:space="preserve"> Ogah, Olukemi Abiodun Odukoya, </w:t>
      </w:r>
      <w:r w:rsidRPr="00453081">
        <w:rPr>
          <w:b/>
          <w:szCs w:val="24"/>
          <w:lang w:bidi="en-US"/>
        </w:rPr>
        <w:t>Herbert A. Babatunde Coker</w:t>
      </w:r>
      <w:r w:rsidRPr="008C4B41">
        <w:rPr>
          <w:szCs w:val="24"/>
          <w:lang w:bidi="en-US"/>
        </w:rPr>
        <w:t xml:space="preserve"> (2022). </w:t>
      </w:r>
      <w:proofErr w:type="spellStart"/>
      <w:r w:rsidRPr="008C4B41">
        <w:rPr>
          <w:szCs w:val="24"/>
          <w:lang w:bidi="en-US"/>
        </w:rPr>
        <w:t>Pharmacognostic</w:t>
      </w:r>
      <w:proofErr w:type="spellEnd"/>
      <w:r w:rsidRPr="008C4B41">
        <w:rPr>
          <w:szCs w:val="24"/>
          <w:lang w:bidi="en-US"/>
        </w:rPr>
        <w:t xml:space="preserve"> characteristics and antioxidant studies of </w:t>
      </w:r>
      <w:proofErr w:type="spellStart"/>
      <w:r w:rsidRPr="008C4B41">
        <w:rPr>
          <w:i/>
          <w:iCs/>
          <w:szCs w:val="24"/>
          <w:lang w:bidi="en-US"/>
        </w:rPr>
        <w:t>Psydrax</w:t>
      </w:r>
      <w:proofErr w:type="spellEnd"/>
      <w:r w:rsidRPr="008C4B41">
        <w:rPr>
          <w:i/>
          <w:iCs/>
          <w:szCs w:val="24"/>
          <w:lang w:bidi="en-US"/>
        </w:rPr>
        <w:t xml:space="preserve"> </w:t>
      </w:r>
      <w:proofErr w:type="spellStart"/>
      <w:r w:rsidRPr="008C4B41">
        <w:rPr>
          <w:i/>
          <w:iCs/>
          <w:szCs w:val="24"/>
          <w:lang w:bidi="en-US"/>
        </w:rPr>
        <w:t>subcordata</w:t>
      </w:r>
      <w:proofErr w:type="spellEnd"/>
      <w:r w:rsidRPr="008C4B41">
        <w:rPr>
          <w:i/>
          <w:iCs/>
          <w:szCs w:val="24"/>
          <w:lang w:bidi="en-US"/>
        </w:rPr>
        <w:t xml:space="preserve"> </w:t>
      </w:r>
      <w:r w:rsidRPr="008C4B41">
        <w:rPr>
          <w:szCs w:val="24"/>
          <w:lang w:bidi="en-US"/>
        </w:rPr>
        <w:t xml:space="preserve">(DC.) Bridson. </w:t>
      </w:r>
      <w:r w:rsidRPr="008C4B41">
        <w:rPr>
          <w:i/>
          <w:szCs w:val="24"/>
          <w:lang w:bidi="en-US"/>
        </w:rPr>
        <w:t>South African Journal of Botany</w:t>
      </w:r>
      <w:r w:rsidRPr="008C4B41">
        <w:rPr>
          <w:szCs w:val="24"/>
          <w:lang w:bidi="en-US"/>
        </w:rPr>
        <w:t xml:space="preserve"> 151 Part A:628-635</w:t>
      </w:r>
      <w:r w:rsidR="007E01A0">
        <w:rPr>
          <w:szCs w:val="24"/>
          <w:lang w:bidi="en-US"/>
        </w:rPr>
        <w:t>.</w:t>
      </w:r>
    </w:p>
    <w:sectPr w:rsidR="0052595A" w:rsidRPr="007E01A0" w:rsidSect="00361F6B">
      <w:footerReference w:type="even" r:id="rId14"/>
      <w:footerReference w:type="default" r:id="rId15"/>
      <w:pgSz w:w="12240" w:h="15840" w:code="1"/>
      <w:pgMar w:top="900" w:right="630" w:bottom="1166" w:left="81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6354" w14:textId="77777777" w:rsidR="00911AEC" w:rsidRDefault="00911AEC">
      <w:r>
        <w:separator/>
      </w:r>
    </w:p>
  </w:endnote>
  <w:endnote w:type="continuationSeparator" w:id="0">
    <w:p w14:paraId="6EABDA8E" w14:textId="77777777" w:rsidR="00911AEC" w:rsidRDefault="009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9341" w14:textId="77777777" w:rsidR="00812A70" w:rsidRDefault="00812A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5F40FD7A" w14:textId="77777777" w:rsidR="00812A70" w:rsidRDefault="00812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9960" w14:textId="77777777" w:rsidR="00812A70" w:rsidRDefault="00F84050">
    <w:pPr>
      <w:rPr>
        <w:rFonts w:ascii="Cambria" w:hAnsi="Cambria"/>
      </w:rPr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261F4F" wp14:editId="138BE4B5">
              <wp:simplePos x="0" y="0"/>
              <wp:positionH relativeFrom="page">
                <wp:posOffset>3572510</wp:posOffset>
              </wp:positionH>
              <wp:positionV relativeFrom="page">
                <wp:posOffset>9373235</wp:posOffset>
              </wp:positionV>
              <wp:extent cx="626745" cy="626745"/>
              <wp:effectExtent l="0" t="0" r="0" b="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365F9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D1ABE9" w14:textId="77777777" w:rsidR="00812A70" w:rsidRPr="00313270" w:rsidRDefault="00812A70">
                          <w:pPr>
                            <w:pStyle w:val="Footer"/>
                            <w:jc w:val="center"/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84050" w:rsidRPr="00F84050">
                            <w:rPr>
                              <w:b/>
                              <w:noProof/>
                              <w:color w:val="FFFFFF"/>
                              <w:sz w:val="32"/>
                              <w:szCs w:val="32"/>
                            </w:rPr>
                            <w:t>22</w:t>
                          </w:r>
                          <w:r>
                            <w:rPr>
                              <w:b/>
                              <w:noProof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A261F4F" id="Oval 1" o:spid="_x0000_s1026" style="position:absolute;margin-left:281.3pt;margin-top:738.05pt;width:49.35pt;height:4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" fillcolor="#365f91" stroked="f">
              <v:textbox>
                <w:txbxContent>
                  <w:p w14:paraId="78D1ABE9" w14:textId="77777777" w:rsidR="00812A70" w:rsidRPr="00313270" w:rsidRDefault="00812A70">
                    <w:pPr>
                      <w:pStyle w:val="Footer"/>
                      <w:jc w:val="center"/>
                      <w:rPr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84050" w:rsidRPr="00F84050">
                      <w:rPr>
                        <w:b/>
                        <w:noProof/>
                        <w:color w:val="FFFFFF"/>
                        <w:sz w:val="32"/>
                        <w:szCs w:val="32"/>
                      </w:rPr>
                      <w:t>22</w:t>
                    </w:r>
                    <w:r>
                      <w:rPr>
                        <w:b/>
                        <w:noProof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p w14:paraId="77F8C13A" w14:textId="77777777" w:rsidR="00812A70" w:rsidRDefault="00812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900" w14:textId="77777777" w:rsidR="00911AEC" w:rsidRDefault="00911AEC">
      <w:r>
        <w:separator/>
      </w:r>
    </w:p>
  </w:footnote>
  <w:footnote w:type="continuationSeparator" w:id="0">
    <w:p w14:paraId="23240DE4" w14:textId="77777777" w:rsidR="00911AEC" w:rsidRDefault="0091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57F"/>
    <w:multiLevelType w:val="hybridMultilevel"/>
    <w:tmpl w:val="08E0E7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6142"/>
    <w:multiLevelType w:val="multilevel"/>
    <w:tmpl w:val="2D0A29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676C4"/>
    <w:multiLevelType w:val="singleLevel"/>
    <w:tmpl w:val="1DDE209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0C0C6C84"/>
    <w:multiLevelType w:val="hybridMultilevel"/>
    <w:tmpl w:val="2C60AEE2"/>
    <w:lvl w:ilvl="0" w:tplc="27AC634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77962"/>
    <w:multiLevelType w:val="multilevel"/>
    <w:tmpl w:val="02F2663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6807253"/>
    <w:multiLevelType w:val="hybridMultilevel"/>
    <w:tmpl w:val="F2764FA6"/>
    <w:lvl w:ilvl="0" w:tplc="41967DA8">
      <w:start w:val="4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A1C4A61"/>
    <w:multiLevelType w:val="hybridMultilevel"/>
    <w:tmpl w:val="48F8AB8A"/>
    <w:lvl w:ilvl="0" w:tplc="668430EC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415C"/>
    <w:multiLevelType w:val="hybridMultilevel"/>
    <w:tmpl w:val="BF2C9358"/>
    <w:lvl w:ilvl="0" w:tplc="4F4C7180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61C6C"/>
    <w:multiLevelType w:val="hybridMultilevel"/>
    <w:tmpl w:val="6F62855A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26804516"/>
    <w:multiLevelType w:val="hybridMultilevel"/>
    <w:tmpl w:val="175ED680"/>
    <w:lvl w:ilvl="0" w:tplc="C91A9D18">
      <w:start w:val="2"/>
      <w:numFmt w:val="lowerLetter"/>
      <w:lvlText w:val="%1.)"/>
      <w:lvlJc w:val="left"/>
      <w:pPr>
        <w:ind w:left="12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86B437E"/>
    <w:multiLevelType w:val="hybridMultilevel"/>
    <w:tmpl w:val="585AF2CE"/>
    <w:lvl w:ilvl="0" w:tplc="0409001B">
      <w:start w:val="1"/>
      <w:numFmt w:val="lowerRoman"/>
      <w:lvlText w:val="%1."/>
      <w:lvlJc w:val="right"/>
      <w:pPr>
        <w:ind w:left="1260" w:hanging="720"/>
      </w:pPr>
    </w:lvl>
    <w:lvl w:ilvl="1" w:tplc="04090017">
      <w:start w:val="1"/>
      <w:numFmt w:val="lowerLetter"/>
      <w:lvlText w:val="%2)"/>
      <w:lvlJc w:val="left"/>
      <w:pPr>
        <w:ind w:left="158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15169"/>
    <w:multiLevelType w:val="hybridMultilevel"/>
    <w:tmpl w:val="A2FE55BC"/>
    <w:lvl w:ilvl="0" w:tplc="E4F8A6C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D683E"/>
    <w:multiLevelType w:val="multilevel"/>
    <w:tmpl w:val="44EA40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162667"/>
    <w:multiLevelType w:val="hybridMultilevel"/>
    <w:tmpl w:val="C6565790"/>
    <w:lvl w:ilvl="0" w:tplc="A622F3AC">
      <w:start w:val="4"/>
      <w:numFmt w:val="lowerRoman"/>
      <w:lvlText w:val="%1."/>
      <w:lvlJc w:val="left"/>
      <w:pPr>
        <w:ind w:left="153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9E4044"/>
    <w:multiLevelType w:val="hybridMultilevel"/>
    <w:tmpl w:val="08E0E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A300E"/>
    <w:multiLevelType w:val="hybridMultilevel"/>
    <w:tmpl w:val="6838A384"/>
    <w:lvl w:ilvl="0" w:tplc="A8B6B99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D4AC596">
      <w:start w:val="1"/>
      <w:numFmt w:val="lowerRoman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E21EF5"/>
    <w:multiLevelType w:val="hybridMultilevel"/>
    <w:tmpl w:val="89A298A2"/>
    <w:lvl w:ilvl="0" w:tplc="BC6C0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629D8"/>
    <w:multiLevelType w:val="hybridMultilevel"/>
    <w:tmpl w:val="E5C8C02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963"/>
    <w:multiLevelType w:val="hybridMultilevel"/>
    <w:tmpl w:val="DD6C3CA4"/>
    <w:lvl w:ilvl="0" w:tplc="6214F1C0">
      <w:start w:val="1"/>
      <w:numFmt w:val="lowerLetter"/>
      <w:lvlText w:val="(%1)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4EC93C97"/>
    <w:multiLevelType w:val="hybridMultilevel"/>
    <w:tmpl w:val="71007886"/>
    <w:lvl w:ilvl="0" w:tplc="0409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4F372DB2"/>
    <w:multiLevelType w:val="hybridMultilevel"/>
    <w:tmpl w:val="55E23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45C5A"/>
    <w:multiLevelType w:val="hybridMultilevel"/>
    <w:tmpl w:val="4A5C3ABA"/>
    <w:lvl w:ilvl="0" w:tplc="04090009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558A47C7"/>
    <w:multiLevelType w:val="hybridMultilevel"/>
    <w:tmpl w:val="C2886AAE"/>
    <w:lvl w:ilvl="0" w:tplc="F0128AF6">
      <w:start w:val="1"/>
      <w:numFmt w:val="low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68D6"/>
    <w:multiLevelType w:val="hybridMultilevel"/>
    <w:tmpl w:val="B17446F4"/>
    <w:lvl w:ilvl="0" w:tplc="ABAC6D76">
      <w:start w:val="1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B244A17"/>
    <w:multiLevelType w:val="hybridMultilevel"/>
    <w:tmpl w:val="FD2284EC"/>
    <w:lvl w:ilvl="0" w:tplc="B48E3D5A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84527"/>
    <w:multiLevelType w:val="hybridMultilevel"/>
    <w:tmpl w:val="0AF2349A"/>
    <w:lvl w:ilvl="0" w:tplc="844847EE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0362"/>
    <w:multiLevelType w:val="hybridMultilevel"/>
    <w:tmpl w:val="F190A55C"/>
    <w:lvl w:ilvl="0" w:tplc="39583A96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A7626"/>
    <w:multiLevelType w:val="hybridMultilevel"/>
    <w:tmpl w:val="6F62855A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6C122CC4"/>
    <w:multiLevelType w:val="hybridMultilevel"/>
    <w:tmpl w:val="E7A40AA2"/>
    <w:lvl w:ilvl="0" w:tplc="56CC5A98">
      <w:start w:val="1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209E4"/>
    <w:multiLevelType w:val="hybridMultilevel"/>
    <w:tmpl w:val="0BBECEAA"/>
    <w:lvl w:ilvl="0" w:tplc="F4480F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926084"/>
    <w:multiLevelType w:val="hybridMultilevel"/>
    <w:tmpl w:val="282C9BAA"/>
    <w:lvl w:ilvl="0" w:tplc="42761398">
      <w:start w:val="12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7C2578B1"/>
    <w:multiLevelType w:val="hybridMultilevel"/>
    <w:tmpl w:val="0658DFEE"/>
    <w:lvl w:ilvl="0" w:tplc="5EB23CCE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56835">
    <w:abstractNumId w:val="12"/>
  </w:num>
  <w:num w:numId="2" w16cid:durableId="985820398">
    <w:abstractNumId w:val="29"/>
  </w:num>
  <w:num w:numId="3" w16cid:durableId="1443955840">
    <w:abstractNumId w:val="15"/>
  </w:num>
  <w:num w:numId="4" w16cid:durableId="1818646817">
    <w:abstractNumId w:val="22"/>
  </w:num>
  <w:num w:numId="5" w16cid:durableId="1118793026">
    <w:abstractNumId w:val="8"/>
  </w:num>
  <w:num w:numId="6" w16cid:durableId="107429066">
    <w:abstractNumId w:val="14"/>
  </w:num>
  <w:num w:numId="7" w16cid:durableId="1179200302">
    <w:abstractNumId w:val="6"/>
  </w:num>
  <w:num w:numId="8" w16cid:durableId="305013241">
    <w:abstractNumId w:val="17"/>
  </w:num>
  <w:num w:numId="9" w16cid:durableId="205607053">
    <w:abstractNumId w:val="13"/>
  </w:num>
  <w:num w:numId="10" w16cid:durableId="1846821706">
    <w:abstractNumId w:val="5"/>
  </w:num>
  <w:num w:numId="11" w16cid:durableId="467162907">
    <w:abstractNumId w:val="2"/>
  </w:num>
  <w:num w:numId="12" w16cid:durableId="1819492616">
    <w:abstractNumId w:val="10"/>
  </w:num>
  <w:num w:numId="13" w16cid:durableId="1329359949">
    <w:abstractNumId w:val="16"/>
  </w:num>
  <w:num w:numId="14" w16cid:durableId="965349394">
    <w:abstractNumId w:val="30"/>
  </w:num>
  <w:num w:numId="15" w16cid:durableId="370693335">
    <w:abstractNumId w:val="11"/>
  </w:num>
  <w:num w:numId="16" w16cid:durableId="271253566">
    <w:abstractNumId w:val="26"/>
  </w:num>
  <w:num w:numId="17" w16cid:durableId="2097942923">
    <w:abstractNumId w:val="9"/>
  </w:num>
  <w:num w:numId="18" w16cid:durableId="727456973">
    <w:abstractNumId w:val="19"/>
  </w:num>
  <w:num w:numId="19" w16cid:durableId="192813411">
    <w:abstractNumId w:val="28"/>
  </w:num>
  <w:num w:numId="20" w16cid:durableId="1987195548">
    <w:abstractNumId w:val="25"/>
  </w:num>
  <w:num w:numId="21" w16cid:durableId="1138033833">
    <w:abstractNumId w:val="7"/>
  </w:num>
  <w:num w:numId="22" w16cid:durableId="302859066">
    <w:abstractNumId w:val="3"/>
  </w:num>
  <w:num w:numId="23" w16cid:durableId="741176564">
    <w:abstractNumId w:val="23"/>
  </w:num>
  <w:num w:numId="24" w16cid:durableId="1404059311">
    <w:abstractNumId w:val="18"/>
  </w:num>
  <w:num w:numId="25" w16cid:durableId="1875000114">
    <w:abstractNumId w:val="31"/>
  </w:num>
  <w:num w:numId="26" w16cid:durableId="1597443175">
    <w:abstractNumId w:val="24"/>
  </w:num>
  <w:num w:numId="27" w16cid:durableId="1960259344">
    <w:abstractNumId w:val="21"/>
  </w:num>
  <w:num w:numId="28" w16cid:durableId="1590040446">
    <w:abstractNumId w:val="27"/>
  </w:num>
  <w:num w:numId="29" w16cid:durableId="1793788353">
    <w:abstractNumId w:val="4"/>
  </w:num>
  <w:num w:numId="30" w16cid:durableId="1479572418">
    <w:abstractNumId w:val="1"/>
  </w:num>
  <w:num w:numId="31" w16cid:durableId="1237130627">
    <w:abstractNumId w:val="20"/>
  </w:num>
  <w:num w:numId="32" w16cid:durableId="57285867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4DE"/>
    <w:rsid w:val="000007F7"/>
    <w:rsid w:val="00000FE4"/>
    <w:rsid w:val="00003167"/>
    <w:rsid w:val="00011600"/>
    <w:rsid w:val="00015CF5"/>
    <w:rsid w:val="000169BE"/>
    <w:rsid w:val="0001798B"/>
    <w:rsid w:val="00020E91"/>
    <w:rsid w:val="0002700C"/>
    <w:rsid w:val="00027F7F"/>
    <w:rsid w:val="00032DD3"/>
    <w:rsid w:val="0003320A"/>
    <w:rsid w:val="000346A7"/>
    <w:rsid w:val="00034C5D"/>
    <w:rsid w:val="00042718"/>
    <w:rsid w:val="00042906"/>
    <w:rsid w:val="00042F15"/>
    <w:rsid w:val="000476CF"/>
    <w:rsid w:val="000501B7"/>
    <w:rsid w:val="000511B0"/>
    <w:rsid w:val="00057391"/>
    <w:rsid w:val="00060A97"/>
    <w:rsid w:val="0006153F"/>
    <w:rsid w:val="00066507"/>
    <w:rsid w:val="000678CD"/>
    <w:rsid w:val="0006798F"/>
    <w:rsid w:val="00071CB8"/>
    <w:rsid w:val="00077645"/>
    <w:rsid w:val="00082933"/>
    <w:rsid w:val="00087ECE"/>
    <w:rsid w:val="000911F5"/>
    <w:rsid w:val="00091FBA"/>
    <w:rsid w:val="00093505"/>
    <w:rsid w:val="000954AE"/>
    <w:rsid w:val="000957F1"/>
    <w:rsid w:val="0009708C"/>
    <w:rsid w:val="000A01F5"/>
    <w:rsid w:val="000A0CA9"/>
    <w:rsid w:val="000A2101"/>
    <w:rsid w:val="000A40F0"/>
    <w:rsid w:val="000A61AE"/>
    <w:rsid w:val="000A7D09"/>
    <w:rsid w:val="000B0147"/>
    <w:rsid w:val="000B029D"/>
    <w:rsid w:val="000B06F4"/>
    <w:rsid w:val="000B1174"/>
    <w:rsid w:val="000B2816"/>
    <w:rsid w:val="000B474A"/>
    <w:rsid w:val="000B544F"/>
    <w:rsid w:val="000C0113"/>
    <w:rsid w:val="000C05E7"/>
    <w:rsid w:val="000C0D7E"/>
    <w:rsid w:val="000C7390"/>
    <w:rsid w:val="000D132A"/>
    <w:rsid w:val="000D2D97"/>
    <w:rsid w:val="000D4830"/>
    <w:rsid w:val="000D5478"/>
    <w:rsid w:val="000D7270"/>
    <w:rsid w:val="000E10AB"/>
    <w:rsid w:val="000E35C4"/>
    <w:rsid w:val="000E3C0E"/>
    <w:rsid w:val="000E7084"/>
    <w:rsid w:val="000F1E43"/>
    <w:rsid w:val="000F4C83"/>
    <w:rsid w:val="000F6B82"/>
    <w:rsid w:val="000F77BB"/>
    <w:rsid w:val="001001E5"/>
    <w:rsid w:val="00102269"/>
    <w:rsid w:val="00102E6B"/>
    <w:rsid w:val="0010317F"/>
    <w:rsid w:val="00106A23"/>
    <w:rsid w:val="00111453"/>
    <w:rsid w:val="00111DDA"/>
    <w:rsid w:val="00112418"/>
    <w:rsid w:val="00112550"/>
    <w:rsid w:val="00112CEC"/>
    <w:rsid w:val="00116DC5"/>
    <w:rsid w:val="001239D2"/>
    <w:rsid w:val="00124E83"/>
    <w:rsid w:val="00125494"/>
    <w:rsid w:val="00136726"/>
    <w:rsid w:val="0014065F"/>
    <w:rsid w:val="00140BB1"/>
    <w:rsid w:val="001421DC"/>
    <w:rsid w:val="00144D73"/>
    <w:rsid w:val="00150AA8"/>
    <w:rsid w:val="00153561"/>
    <w:rsid w:val="0015510E"/>
    <w:rsid w:val="00155E72"/>
    <w:rsid w:val="00161E13"/>
    <w:rsid w:val="00164164"/>
    <w:rsid w:val="00165764"/>
    <w:rsid w:val="0016584E"/>
    <w:rsid w:val="0016587A"/>
    <w:rsid w:val="00170E03"/>
    <w:rsid w:val="00174A3E"/>
    <w:rsid w:val="00175F7D"/>
    <w:rsid w:val="001765FC"/>
    <w:rsid w:val="001808E8"/>
    <w:rsid w:val="00180E50"/>
    <w:rsid w:val="001832D5"/>
    <w:rsid w:val="00183A78"/>
    <w:rsid w:val="00184742"/>
    <w:rsid w:val="0018622C"/>
    <w:rsid w:val="001872FB"/>
    <w:rsid w:val="00191F87"/>
    <w:rsid w:val="001936E0"/>
    <w:rsid w:val="001A0284"/>
    <w:rsid w:val="001A02C5"/>
    <w:rsid w:val="001A0A26"/>
    <w:rsid w:val="001A0A28"/>
    <w:rsid w:val="001A143B"/>
    <w:rsid w:val="001A1C4B"/>
    <w:rsid w:val="001A5F35"/>
    <w:rsid w:val="001A6AAF"/>
    <w:rsid w:val="001B1CC4"/>
    <w:rsid w:val="001B3E6B"/>
    <w:rsid w:val="001B7867"/>
    <w:rsid w:val="001B7D69"/>
    <w:rsid w:val="001D1439"/>
    <w:rsid w:val="001D2736"/>
    <w:rsid w:val="001D43B9"/>
    <w:rsid w:val="001D4526"/>
    <w:rsid w:val="001D53BA"/>
    <w:rsid w:val="001D73A7"/>
    <w:rsid w:val="001E2133"/>
    <w:rsid w:val="001E2F07"/>
    <w:rsid w:val="001E3A9F"/>
    <w:rsid w:val="001E6849"/>
    <w:rsid w:val="00204294"/>
    <w:rsid w:val="002078E3"/>
    <w:rsid w:val="00213F70"/>
    <w:rsid w:val="002149EF"/>
    <w:rsid w:val="00216A09"/>
    <w:rsid w:val="002173B0"/>
    <w:rsid w:val="0022175A"/>
    <w:rsid w:val="00221E57"/>
    <w:rsid w:val="00222D7A"/>
    <w:rsid w:val="00223ABC"/>
    <w:rsid w:val="00223CA9"/>
    <w:rsid w:val="002252E8"/>
    <w:rsid w:val="002264DE"/>
    <w:rsid w:val="00226A06"/>
    <w:rsid w:val="002271E4"/>
    <w:rsid w:val="00227EF5"/>
    <w:rsid w:val="0023514D"/>
    <w:rsid w:val="00250482"/>
    <w:rsid w:val="00250CA7"/>
    <w:rsid w:val="00251368"/>
    <w:rsid w:val="0025223E"/>
    <w:rsid w:val="00253AEC"/>
    <w:rsid w:val="002553F5"/>
    <w:rsid w:val="00255535"/>
    <w:rsid w:val="00255EDA"/>
    <w:rsid w:val="00257A56"/>
    <w:rsid w:val="00257D42"/>
    <w:rsid w:val="002633E1"/>
    <w:rsid w:val="00267A9C"/>
    <w:rsid w:val="00267F8F"/>
    <w:rsid w:val="002711CF"/>
    <w:rsid w:val="00273A48"/>
    <w:rsid w:val="00274B94"/>
    <w:rsid w:val="0027561D"/>
    <w:rsid w:val="00275E51"/>
    <w:rsid w:val="002762B7"/>
    <w:rsid w:val="00293B79"/>
    <w:rsid w:val="00294054"/>
    <w:rsid w:val="002A251F"/>
    <w:rsid w:val="002A367C"/>
    <w:rsid w:val="002A380F"/>
    <w:rsid w:val="002A6F93"/>
    <w:rsid w:val="002B055A"/>
    <w:rsid w:val="002B1562"/>
    <w:rsid w:val="002B2C75"/>
    <w:rsid w:val="002B3667"/>
    <w:rsid w:val="002B6B5B"/>
    <w:rsid w:val="002C1B23"/>
    <w:rsid w:val="002C39CC"/>
    <w:rsid w:val="002C4A01"/>
    <w:rsid w:val="002C6145"/>
    <w:rsid w:val="002D0082"/>
    <w:rsid w:val="002D1652"/>
    <w:rsid w:val="002D2036"/>
    <w:rsid w:val="002D6A3D"/>
    <w:rsid w:val="002D6E88"/>
    <w:rsid w:val="002D706D"/>
    <w:rsid w:val="002D733A"/>
    <w:rsid w:val="002E2455"/>
    <w:rsid w:val="002E315E"/>
    <w:rsid w:val="002E4FB1"/>
    <w:rsid w:val="002E5E26"/>
    <w:rsid w:val="002F494C"/>
    <w:rsid w:val="00300383"/>
    <w:rsid w:val="00305494"/>
    <w:rsid w:val="00313270"/>
    <w:rsid w:val="003146DE"/>
    <w:rsid w:val="0031737A"/>
    <w:rsid w:val="00320851"/>
    <w:rsid w:val="003242C3"/>
    <w:rsid w:val="003245BB"/>
    <w:rsid w:val="003256A2"/>
    <w:rsid w:val="00332168"/>
    <w:rsid w:val="00332595"/>
    <w:rsid w:val="00332EFE"/>
    <w:rsid w:val="003368CA"/>
    <w:rsid w:val="00337654"/>
    <w:rsid w:val="0034004F"/>
    <w:rsid w:val="0034023F"/>
    <w:rsid w:val="00343F03"/>
    <w:rsid w:val="00345606"/>
    <w:rsid w:val="00347330"/>
    <w:rsid w:val="003475E1"/>
    <w:rsid w:val="003500F0"/>
    <w:rsid w:val="00352840"/>
    <w:rsid w:val="00353476"/>
    <w:rsid w:val="00353893"/>
    <w:rsid w:val="00355BBB"/>
    <w:rsid w:val="003619D7"/>
    <w:rsid w:val="00361F6B"/>
    <w:rsid w:val="0036217A"/>
    <w:rsid w:val="003625B5"/>
    <w:rsid w:val="0036396F"/>
    <w:rsid w:val="0036585B"/>
    <w:rsid w:val="00370328"/>
    <w:rsid w:val="00373D39"/>
    <w:rsid w:val="00376540"/>
    <w:rsid w:val="003809D6"/>
    <w:rsid w:val="00380CE2"/>
    <w:rsid w:val="00380F55"/>
    <w:rsid w:val="0038120A"/>
    <w:rsid w:val="00381422"/>
    <w:rsid w:val="00382DEE"/>
    <w:rsid w:val="00384199"/>
    <w:rsid w:val="0038726A"/>
    <w:rsid w:val="00387623"/>
    <w:rsid w:val="003977D2"/>
    <w:rsid w:val="003A0E10"/>
    <w:rsid w:val="003A14D6"/>
    <w:rsid w:val="003A1C19"/>
    <w:rsid w:val="003B137A"/>
    <w:rsid w:val="003B1BC4"/>
    <w:rsid w:val="003B5B4D"/>
    <w:rsid w:val="003C08B5"/>
    <w:rsid w:val="003C4ED5"/>
    <w:rsid w:val="003C5347"/>
    <w:rsid w:val="003C5C77"/>
    <w:rsid w:val="003D2A4B"/>
    <w:rsid w:val="003D4407"/>
    <w:rsid w:val="003D4CFC"/>
    <w:rsid w:val="003E1587"/>
    <w:rsid w:val="003E3448"/>
    <w:rsid w:val="003E7756"/>
    <w:rsid w:val="003F23B4"/>
    <w:rsid w:val="003F29C8"/>
    <w:rsid w:val="003F2DAB"/>
    <w:rsid w:val="003F3603"/>
    <w:rsid w:val="003F5907"/>
    <w:rsid w:val="003F6B79"/>
    <w:rsid w:val="003F6DB0"/>
    <w:rsid w:val="00400B29"/>
    <w:rsid w:val="0040121C"/>
    <w:rsid w:val="00406A05"/>
    <w:rsid w:val="0041063D"/>
    <w:rsid w:val="00412075"/>
    <w:rsid w:val="0041228D"/>
    <w:rsid w:val="00412BDB"/>
    <w:rsid w:val="00414555"/>
    <w:rsid w:val="00414DEE"/>
    <w:rsid w:val="00415CB6"/>
    <w:rsid w:val="00416FD0"/>
    <w:rsid w:val="0041748A"/>
    <w:rsid w:val="00422741"/>
    <w:rsid w:val="00422B31"/>
    <w:rsid w:val="004235CC"/>
    <w:rsid w:val="00425244"/>
    <w:rsid w:val="00427C20"/>
    <w:rsid w:val="0043074A"/>
    <w:rsid w:val="00432DE7"/>
    <w:rsid w:val="004338DC"/>
    <w:rsid w:val="00433ADF"/>
    <w:rsid w:val="00434240"/>
    <w:rsid w:val="00443D4B"/>
    <w:rsid w:val="00444CE8"/>
    <w:rsid w:val="00445C0F"/>
    <w:rsid w:val="004516CD"/>
    <w:rsid w:val="00451FE4"/>
    <w:rsid w:val="00452253"/>
    <w:rsid w:val="00455610"/>
    <w:rsid w:val="00460B9E"/>
    <w:rsid w:val="00460E2F"/>
    <w:rsid w:val="00460F58"/>
    <w:rsid w:val="00461E66"/>
    <w:rsid w:val="00467D59"/>
    <w:rsid w:val="004735C5"/>
    <w:rsid w:val="00475731"/>
    <w:rsid w:val="0047791F"/>
    <w:rsid w:val="004814A2"/>
    <w:rsid w:val="004853F7"/>
    <w:rsid w:val="0048601F"/>
    <w:rsid w:val="00490CE1"/>
    <w:rsid w:val="004A0C99"/>
    <w:rsid w:val="004A4D34"/>
    <w:rsid w:val="004A5FDA"/>
    <w:rsid w:val="004B1A1E"/>
    <w:rsid w:val="004B2120"/>
    <w:rsid w:val="004B361C"/>
    <w:rsid w:val="004B44CA"/>
    <w:rsid w:val="004B51EA"/>
    <w:rsid w:val="004B7120"/>
    <w:rsid w:val="004C11F0"/>
    <w:rsid w:val="004C28C7"/>
    <w:rsid w:val="004C4A85"/>
    <w:rsid w:val="004C6225"/>
    <w:rsid w:val="004D0278"/>
    <w:rsid w:val="004D033A"/>
    <w:rsid w:val="004D3F83"/>
    <w:rsid w:val="004D6472"/>
    <w:rsid w:val="004D6D3A"/>
    <w:rsid w:val="004D6F58"/>
    <w:rsid w:val="004E0965"/>
    <w:rsid w:val="004E1761"/>
    <w:rsid w:val="004E3841"/>
    <w:rsid w:val="004E4CD0"/>
    <w:rsid w:val="004E7049"/>
    <w:rsid w:val="004F02BA"/>
    <w:rsid w:val="004F4203"/>
    <w:rsid w:val="004F4E31"/>
    <w:rsid w:val="004F5404"/>
    <w:rsid w:val="004F5F9B"/>
    <w:rsid w:val="004F67B2"/>
    <w:rsid w:val="004F6E04"/>
    <w:rsid w:val="004F7C95"/>
    <w:rsid w:val="00500E0C"/>
    <w:rsid w:val="005010B2"/>
    <w:rsid w:val="0050130C"/>
    <w:rsid w:val="005029C9"/>
    <w:rsid w:val="00502E0D"/>
    <w:rsid w:val="005060C4"/>
    <w:rsid w:val="005069CC"/>
    <w:rsid w:val="0051034B"/>
    <w:rsid w:val="00511556"/>
    <w:rsid w:val="00514A4F"/>
    <w:rsid w:val="0051596F"/>
    <w:rsid w:val="005241C9"/>
    <w:rsid w:val="00524979"/>
    <w:rsid w:val="0052548A"/>
    <w:rsid w:val="0052595A"/>
    <w:rsid w:val="00526054"/>
    <w:rsid w:val="005311E3"/>
    <w:rsid w:val="00531AE3"/>
    <w:rsid w:val="00532D4F"/>
    <w:rsid w:val="00532F6F"/>
    <w:rsid w:val="00533812"/>
    <w:rsid w:val="00535F40"/>
    <w:rsid w:val="00536B28"/>
    <w:rsid w:val="00537A66"/>
    <w:rsid w:val="00537B3D"/>
    <w:rsid w:val="0054134C"/>
    <w:rsid w:val="00545AC9"/>
    <w:rsid w:val="00545E33"/>
    <w:rsid w:val="00546A24"/>
    <w:rsid w:val="00547B8B"/>
    <w:rsid w:val="00551145"/>
    <w:rsid w:val="00551F72"/>
    <w:rsid w:val="00554167"/>
    <w:rsid w:val="00556BDA"/>
    <w:rsid w:val="00560B12"/>
    <w:rsid w:val="00561975"/>
    <w:rsid w:val="00561D92"/>
    <w:rsid w:val="00562130"/>
    <w:rsid w:val="00562441"/>
    <w:rsid w:val="00562991"/>
    <w:rsid w:val="005649C4"/>
    <w:rsid w:val="00566AE1"/>
    <w:rsid w:val="00571B7A"/>
    <w:rsid w:val="005733D4"/>
    <w:rsid w:val="005762D2"/>
    <w:rsid w:val="00576B3E"/>
    <w:rsid w:val="00580947"/>
    <w:rsid w:val="00580D84"/>
    <w:rsid w:val="005830FE"/>
    <w:rsid w:val="0058360A"/>
    <w:rsid w:val="0058446B"/>
    <w:rsid w:val="00584896"/>
    <w:rsid w:val="0058581F"/>
    <w:rsid w:val="00585CBC"/>
    <w:rsid w:val="00585DEB"/>
    <w:rsid w:val="0059069B"/>
    <w:rsid w:val="005923B6"/>
    <w:rsid w:val="005965AA"/>
    <w:rsid w:val="0059792D"/>
    <w:rsid w:val="005A146D"/>
    <w:rsid w:val="005A3777"/>
    <w:rsid w:val="005A38FC"/>
    <w:rsid w:val="005A5ADD"/>
    <w:rsid w:val="005A5DB5"/>
    <w:rsid w:val="005A6746"/>
    <w:rsid w:val="005A7BE7"/>
    <w:rsid w:val="005C1DD2"/>
    <w:rsid w:val="005C44F6"/>
    <w:rsid w:val="005C588C"/>
    <w:rsid w:val="005C6316"/>
    <w:rsid w:val="005D0DF9"/>
    <w:rsid w:val="005D163F"/>
    <w:rsid w:val="005D2A05"/>
    <w:rsid w:val="005D2E23"/>
    <w:rsid w:val="005D5933"/>
    <w:rsid w:val="005D7540"/>
    <w:rsid w:val="005E0CF6"/>
    <w:rsid w:val="005E3808"/>
    <w:rsid w:val="005E5479"/>
    <w:rsid w:val="005E578B"/>
    <w:rsid w:val="005E7BCF"/>
    <w:rsid w:val="005F3639"/>
    <w:rsid w:val="005F4692"/>
    <w:rsid w:val="005F7852"/>
    <w:rsid w:val="00601F6D"/>
    <w:rsid w:val="00602711"/>
    <w:rsid w:val="00603633"/>
    <w:rsid w:val="0060444C"/>
    <w:rsid w:val="006079AD"/>
    <w:rsid w:val="006210D4"/>
    <w:rsid w:val="00625D8B"/>
    <w:rsid w:val="00626307"/>
    <w:rsid w:val="006319F1"/>
    <w:rsid w:val="00631EED"/>
    <w:rsid w:val="0063272F"/>
    <w:rsid w:val="006333E7"/>
    <w:rsid w:val="00634356"/>
    <w:rsid w:val="006347AE"/>
    <w:rsid w:val="0063709F"/>
    <w:rsid w:val="0064434C"/>
    <w:rsid w:val="0064546E"/>
    <w:rsid w:val="00646793"/>
    <w:rsid w:val="00652B48"/>
    <w:rsid w:val="006541B5"/>
    <w:rsid w:val="006611DB"/>
    <w:rsid w:val="006641B6"/>
    <w:rsid w:val="00666852"/>
    <w:rsid w:val="00667186"/>
    <w:rsid w:val="0067273E"/>
    <w:rsid w:val="00674BA5"/>
    <w:rsid w:val="006772C5"/>
    <w:rsid w:val="00680D52"/>
    <w:rsid w:val="00681E26"/>
    <w:rsid w:val="006836B8"/>
    <w:rsid w:val="00683AD5"/>
    <w:rsid w:val="00687E48"/>
    <w:rsid w:val="0069131D"/>
    <w:rsid w:val="0069561B"/>
    <w:rsid w:val="00696D5A"/>
    <w:rsid w:val="006A0824"/>
    <w:rsid w:val="006A38ED"/>
    <w:rsid w:val="006A5D18"/>
    <w:rsid w:val="006B0085"/>
    <w:rsid w:val="006B1D9F"/>
    <w:rsid w:val="006B4BA7"/>
    <w:rsid w:val="006B6CAB"/>
    <w:rsid w:val="006C0FE0"/>
    <w:rsid w:val="006C6A4D"/>
    <w:rsid w:val="006D1A92"/>
    <w:rsid w:val="006D2585"/>
    <w:rsid w:val="006D5CDD"/>
    <w:rsid w:val="006E3CF6"/>
    <w:rsid w:val="006E4FEC"/>
    <w:rsid w:val="006E723F"/>
    <w:rsid w:val="006F2149"/>
    <w:rsid w:val="006F232F"/>
    <w:rsid w:val="006F43F8"/>
    <w:rsid w:val="006F557B"/>
    <w:rsid w:val="00700164"/>
    <w:rsid w:val="00701872"/>
    <w:rsid w:val="00702D21"/>
    <w:rsid w:val="00703D63"/>
    <w:rsid w:val="0070539F"/>
    <w:rsid w:val="00705B8F"/>
    <w:rsid w:val="00714E91"/>
    <w:rsid w:val="00715C03"/>
    <w:rsid w:val="00716173"/>
    <w:rsid w:val="00724C37"/>
    <w:rsid w:val="007349EE"/>
    <w:rsid w:val="00734C8B"/>
    <w:rsid w:val="00735173"/>
    <w:rsid w:val="00735189"/>
    <w:rsid w:val="00741E10"/>
    <w:rsid w:val="0074559C"/>
    <w:rsid w:val="007511C1"/>
    <w:rsid w:val="0075419E"/>
    <w:rsid w:val="00754F9B"/>
    <w:rsid w:val="00755F22"/>
    <w:rsid w:val="00756108"/>
    <w:rsid w:val="00762449"/>
    <w:rsid w:val="00763FB1"/>
    <w:rsid w:val="00764FB5"/>
    <w:rsid w:val="00766EAA"/>
    <w:rsid w:val="00770A7E"/>
    <w:rsid w:val="00770FFC"/>
    <w:rsid w:val="00771563"/>
    <w:rsid w:val="00771E7E"/>
    <w:rsid w:val="00772AD2"/>
    <w:rsid w:val="00773DF0"/>
    <w:rsid w:val="007762A7"/>
    <w:rsid w:val="007767D5"/>
    <w:rsid w:val="0078195C"/>
    <w:rsid w:val="00783933"/>
    <w:rsid w:val="00783CFC"/>
    <w:rsid w:val="00785E5C"/>
    <w:rsid w:val="00791F7B"/>
    <w:rsid w:val="00792BFD"/>
    <w:rsid w:val="00792F5C"/>
    <w:rsid w:val="00796199"/>
    <w:rsid w:val="0079626A"/>
    <w:rsid w:val="007966D4"/>
    <w:rsid w:val="00797181"/>
    <w:rsid w:val="007A00D4"/>
    <w:rsid w:val="007A1A16"/>
    <w:rsid w:val="007A2728"/>
    <w:rsid w:val="007A29A8"/>
    <w:rsid w:val="007A6BEE"/>
    <w:rsid w:val="007A7B48"/>
    <w:rsid w:val="007A7BF1"/>
    <w:rsid w:val="007A7E2B"/>
    <w:rsid w:val="007B15C6"/>
    <w:rsid w:val="007B2BAB"/>
    <w:rsid w:val="007B3D22"/>
    <w:rsid w:val="007B4F1E"/>
    <w:rsid w:val="007B70AB"/>
    <w:rsid w:val="007C0639"/>
    <w:rsid w:val="007C13A7"/>
    <w:rsid w:val="007C13BB"/>
    <w:rsid w:val="007C218B"/>
    <w:rsid w:val="007C7EE5"/>
    <w:rsid w:val="007D0807"/>
    <w:rsid w:val="007D3FE6"/>
    <w:rsid w:val="007D52C4"/>
    <w:rsid w:val="007D555B"/>
    <w:rsid w:val="007D592B"/>
    <w:rsid w:val="007D5C11"/>
    <w:rsid w:val="007D5F01"/>
    <w:rsid w:val="007D7663"/>
    <w:rsid w:val="007D77D5"/>
    <w:rsid w:val="007E01A0"/>
    <w:rsid w:val="007E3FF2"/>
    <w:rsid w:val="007E47D7"/>
    <w:rsid w:val="007E52B8"/>
    <w:rsid w:val="007E565B"/>
    <w:rsid w:val="007F10BD"/>
    <w:rsid w:val="007F2C55"/>
    <w:rsid w:val="007F2F29"/>
    <w:rsid w:val="008015FA"/>
    <w:rsid w:val="00801D68"/>
    <w:rsid w:val="00805AB6"/>
    <w:rsid w:val="00806FC2"/>
    <w:rsid w:val="0080747E"/>
    <w:rsid w:val="00810D32"/>
    <w:rsid w:val="0081227B"/>
    <w:rsid w:val="00812A70"/>
    <w:rsid w:val="00814EBD"/>
    <w:rsid w:val="00823529"/>
    <w:rsid w:val="00831929"/>
    <w:rsid w:val="00831CC0"/>
    <w:rsid w:val="00834C52"/>
    <w:rsid w:val="00843088"/>
    <w:rsid w:val="008436A4"/>
    <w:rsid w:val="00844FFE"/>
    <w:rsid w:val="0085006E"/>
    <w:rsid w:val="008516EE"/>
    <w:rsid w:val="00851E39"/>
    <w:rsid w:val="00854241"/>
    <w:rsid w:val="008577EB"/>
    <w:rsid w:val="00861173"/>
    <w:rsid w:val="00862C55"/>
    <w:rsid w:val="008711C6"/>
    <w:rsid w:val="008741BB"/>
    <w:rsid w:val="00874F26"/>
    <w:rsid w:val="0087619F"/>
    <w:rsid w:val="008838DF"/>
    <w:rsid w:val="008860ED"/>
    <w:rsid w:val="00886BDE"/>
    <w:rsid w:val="0088734E"/>
    <w:rsid w:val="00887FD0"/>
    <w:rsid w:val="00890F02"/>
    <w:rsid w:val="00892911"/>
    <w:rsid w:val="00893857"/>
    <w:rsid w:val="00894DC2"/>
    <w:rsid w:val="0089609B"/>
    <w:rsid w:val="008A70D4"/>
    <w:rsid w:val="008B0C23"/>
    <w:rsid w:val="008B1258"/>
    <w:rsid w:val="008B7355"/>
    <w:rsid w:val="008C128E"/>
    <w:rsid w:val="008C3170"/>
    <w:rsid w:val="008C48EE"/>
    <w:rsid w:val="008C4E9E"/>
    <w:rsid w:val="008C503B"/>
    <w:rsid w:val="008C52D7"/>
    <w:rsid w:val="008D2732"/>
    <w:rsid w:val="008D2B40"/>
    <w:rsid w:val="008D428D"/>
    <w:rsid w:val="008D6933"/>
    <w:rsid w:val="008E18A6"/>
    <w:rsid w:val="008E261B"/>
    <w:rsid w:val="008E5362"/>
    <w:rsid w:val="008E581F"/>
    <w:rsid w:val="008E7285"/>
    <w:rsid w:val="008F6548"/>
    <w:rsid w:val="008F7F54"/>
    <w:rsid w:val="00900970"/>
    <w:rsid w:val="0090298D"/>
    <w:rsid w:val="009037D1"/>
    <w:rsid w:val="0090467D"/>
    <w:rsid w:val="009052A5"/>
    <w:rsid w:val="00910CAC"/>
    <w:rsid w:val="00911AEC"/>
    <w:rsid w:val="0091470A"/>
    <w:rsid w:val="00916978"/>
    <w:rsid w:val="00917674"/>
    <w:rsid w:val="00924AC0"/>
    <w:rsid w:val="00926621"/>
    <w:rsid w:val="009309AD"/>
    <w:rsid w:val="00933F85"/>
    <w:rsid w:val="009357E0"/>
    <w:rsid w:val="00935977"/>
    <w:rsid w:val="00936796"/>
    <w:rsid w:val="009369AE"/>
    <w:rsid w:val="00940E81"/>
    <w:rsid w:val="00944D1C"/>
    <w:rsid w:val="00944E9E"/>
    <w:rsid w:val="009451CB"/>
    <w:rsid w:val="009546EC"/>
    <w:rsid w:val="009547B6"/>
    <w:rsid w:val="00956065"/>
    <w:rsid w:val="00962C30"/>
    <w:rsid w:val="009640D2"/>
    <w:rsid w:val="00964136"/>
    <w:rsid w:val="00965F54"/>
    <w:rsid w:val="00970628"/>
    <w:rsid w:val="00970DA6"/>
    <w:rsid w:val="00972F2F"/>
    <w:rsid w:val="00973941"/>
    <w:rsid w:val="00974051"/>
    <w:rsid w:val="009760CD"/>
    <w:rsid w:val="009779E9"/>
    <w:rsid w:val="0098077C"/>
    <w:rsid w:val="00985A8B"/>
    <w:rsid w:val="00986A4C"/>
    <w:rsid w:val="00987774"/>
    <w:rsid w:val="009901E1"/>
    <w:rsid w:val="009A2EDA"/>
    <w:rsid w:val="009A56BD"/>
    <w:rsid w:val="009A6EC8"/>
    <w:rsid w:val="009A70C1"/>
    <w:rsid w:val="009B490B"/>
    <w:rsid w:val="009B5AA1"/>
    <w:rsid w:val="009B701D"/>
    <w:rsid w:val="009C0D74"/>
    <w:rsid w:val="009C3514"/>
    <w:rsid w:val="009C36E8"/>
    <w:rsid w:val="009C3FF8"/>
    <w:rsid w:val="009C63E3"/>
    <w:rsid w:val="009C6E18"/>
    <w:rsid w:val="009C6F85"/>
    <w:rsid w:val="009C77BC"/>
    <w:rsid w:val="009D2FD3"/>
    <w:rsid w:val="009E2AEA"/>
    <w:rsid w:val="009E3501"/>
    <w:rsid w:val="009E721D"/>
    <w:rsid w:val="009F1295"/>
    <w:rsid w:val="009F1621"/>
    <w:rsid w:val="009F4DC3"/>
    <w:rsid w:val="009F7B94"/>
    <w:rsid w:val="00A0319B"/>
    <w:rsid w:val="00A03E6A"/>
    <w:rsid w:val="00A12B67"/>
    <w:rsid w:val="00A13B10"/>
    <w:rsid w:val="00A2083A"/>
    <w:rsid w:val="00A22547"/>
    <w:rsid w:val="00A23B34"/>
    <w:rsid w:val="00A2590E"/>
    <w:rsid w:val="00A25DED"/>
    <w:rsid w:val="00A2650B"/>
    <w:rsid w:val="00A268BB"/>
    <w:rsid w:val="00A27629"/>
    <w:rsid w:val="00A36343"/>
    <w:rsid w:val="00A374B8"/>
    <w:rsid w:val="00A37B1B"/>
    <w:rsid w:val="00A439D2"/>
    <w:rsid w:val="00A4620C"/>
    <w:rsid w:val="00A47AEC"/>
    <w:rsid w:val="00A51B1D"/>
    <w:rsid w:val="00A51F35"/>
    <w:rsid w:val="00A52304"/>
    <w:rsid w:val="00A524C4"/>
    <w:rsid w:val="00A56CC3"/>
    <w:rsid w:val="00A604AD"/>
    <w:rsid w:val="00A64724"/>
    <w:rsid w:val="00A6588E"/>
    <w:rsid w:val="00A66608"/>
    <w:rsid w:val="00A7043B"/>
    <w:rsid w:val="00A71828"/>
    <w:rsid w:val="00A73A17"/>
    <w:rsid w:val="00A74324"/>
    <w:rsid w:val="00A74BB1"/>
    <w:rsid w:val="00A75503"/>
    <w:rsid w:val="00A7710D"/>
    <w:rsid w:val="00A77230"/>
    <w:rsid w:val="00A77D52"/>
    <w:rsid w:val="00A81C27"/>
    <w:rsid w:val="00A84D00"/>
    <w:rsid w:val="00A87061"/>
    <w:rsid w:val="00A87E05"/>
    <w:rsid w:val="00A91859"/>
    <w:rsid w:val="00A95608"/>
    <w:rsid w:val="00AA0C6B"/>
    <w:rsid w:val="00AA17B9"/>
    <w:rsid w:val="00AA2052"/>
    <w:rsid w:val="00AA61A6"/>
    <w:rsid w:val="00AA693F"/>
    <w:rsid w:val="00AB17B9"/>
    <w:rsid w:val="00AB1E38"/>
    <w:rsid w:val="00AB2EAE"/>
    <w:rsid w:val="00AB46D0"/>
    <w:rsid w:val="00AB4938"/>
    <w:rsid w:val="00AB68CF"/>
    <w:rsid w:val="00AB75A6"/>
    <w:rsid w:val="00AC0F8C"/>
    <w:rsid w:val="00AC11F1"/>
    <w:rsid w:val="00AC2E89"/>
    <w:rsid w:val="00AC5FD0"/>
    <w:rsid w:val="00AC7BDF"/>
    <w:rsid w:val="00AD0C3E"/>
    <w:rsid w:val="00AD1E89"/>
    <w:rsid w:val="00AD2E5E"/>
    <w:rsid w:val="00AD69EE"/>
    <w:rsid w:val="00AD70CD"/>
    <w:rsid w:val="00AE0170"/>
    <w:rsid w:val="00AE3B8C"/>
    <w:rsid w:val="00AE4BBA"/>
    <w:rsid w:val="00AF2102"/>
    <w:rsid w:val="00AF2FC6"/>
    <w:rsid w:val="00AF34A7"/>
    <w:rsid w:val="00AF3776"/>
    <w:rsid w:val="00AF38FE"/>
    <w:rsid w:val="00B005B6"/>
    <w:rsid w:val="00B0074D"/>
    <w:rsid w:val="00B01CB8"/>
    <w:rsid w:val="00B01F7E"/>
    <w:rsid w:val="00B02035"/>
    <w:rsid w:val="00B032F6"/>
    <w:rsid w:val="00B03BC9"/>
    <w:rsid w:val="00B047A6"/>
    <w:rsid w:val="00B04C3C"/>
    <w:rsid w:val="00B06D5F"/>
    <w:rsid w:val="00B112D7"/>
    <w:rsid w:val="00B14800"/>
    <w:rsid w:val="00B20A2F"/>
    <w:rsid w:val="00B20C15"/>
    <w:rsid w:val="00B24DBD"/>
    <w:rsid w:val="00B26591"/>
    <w:rsid w:val="00B30449"/>
    <w:rsid w:val="00B317D0"/>
    <w:rsid w:val="00B34292"/>
    <w:rsid w:val="00B41851"/>
    <w:rsid w:val="00B43576"/>
    <w:rsid w:val="00B43ADC"/>
    <w:rsid w:val="00B457F0"/>
    <w:rsid w:val="00B500FE"/>
    <w:rsid w:val="00B504BB"/>
    <w:rsid w:val="00B52E29"/>
    <w:rsid w:val="00B551F2"/>
    <w:rsid w:val="00B55C6E"/>
    <w:rsid w:val="00B56176"/>
    <w:rsid w:val="00B562C7"/>
    <w:rsid w:val="00B653AB"/>
    <w:rsid w:val="00B6586D"/>
    <w:rsid w:val="00B67B8A"/>
    <w:rsid w:val="00B7024F"/>
    <w:rsid w:val="00B71023"/>
    <w:rsid w:val="00B72EAA"/>
    <w:rsid w:val="00B732F5"/>
    <w:rsid w:val="00B753BB"/>
    <w:rsid w:val="00B766E3"/>
    <w:rsid w:val="00B83C6E"/>
    <w:rsid w:val="00B90B2F"/>
    <w:rsid w:val="00B915A7"/>
    <w:rsid w:val="00B916FC"/>
    <w:rsid w:val="00B918F1"/>
    <w:rsid w:val="00B941CA"/>
    <w:rsid w:val="00B94C1A"/>
    <w:rsid w:val="00BA20BC"/>
    <w:rsid w:val="00BA40F9"/>
    <w:rsid w:val="00BA478F"/>
    <w:rsid w:val="00BA4BCE"/>
    <w:rsid w:val="00BA5542"/>
    <w:rsid w:val="00BA5864"/>
    <w:rsid w:val="00BA650D"/>
    <w:rsid w:val="00BB0627"/>
    <w:rsid w:val="00BB0940"/>
    <w:rsid w:val="00BB20FE"/>
    <w:rsid w:val="00BB2184"/>
    <w:rsid w:val="00BB2E3F"/>
    <w:rsid w:val="00BB444B"/>
    <w:rsid w:val="00BC12F9"/>
    <w:rsid w:val="00BC1B27"/>
    <w:rsid w:val="00BC40F7"/>
    <w:rsid w:val="00BC4661"/>
    <w:rsid w:val="00BC6155"/>
    <w:rsid w:val="00BD72D6"/>
    <w:rsid w:val="00BD7DC5"/>
    <w:rsid w:val="00BE0510"/>
    <w:rsid w:val="00BE2B29"/>
    <w:rsid w:val="00BE311D"/>
    <w:rsid w:val="00BE68C0"/>
    <w:rsid w:val="00BF1F59"/>
    <w:rsid w:val="00BF5853"/>
    <w:rsid w:val="00C001F3"/>
    <w:rsid w:val="00C036B6"/>
    <w:rsid w:val="00C03A55"/>
    <w:rsid w:val="00C03F5B"/>
    <w:rsid w:val="00C079A7"/>
    <w:rsid w:val="00C07C6A"/>
    <w:rsid w:val="00C07DE1"/>
    <w:rsid w:val="00C120D1"/>
    <w:rsid w:val="00C12822"/>
    <w:rsid w:val="00C13C96"/>
    <w:rsid w:val="00C20FE6"/>
    <w:rsid w:val="00C2139A"/>
    <w:rsid w:val="00C21825"/>
    <w:rsid w:val="00C226D6"/>
    <w:rsid w:val="00C30803"/>
    <w:rsid w:val="00C317C3"/>
    <w:rsid w:val="00C33EE7"/>
    <w:rsid w:val="00C34B6D"/>
    <w:rsid w:val="00C36B58"/>
    <w:rsid w:val="00C37FC2"/>
    <w:rsid w:val="00C40CE4"/>
    <w:rsid w:val="00C413F6"/>
    <w:rsid w:val="00C41824"/>
    <w:rsid w:val="00C44824"/>
    <w:rsid w:val="00C5206E"/>
    <w:rsid w:val="00C52326"/>
    <w:rsid w:val="00C52485"/>
    <w:rsid w:val="00C5436A"/>
    <w:rsid w:val="00C579C0"/>
    <w:rsid w:val="00C604BD"/>
    <w:rsid w:val="00C620BA"/>
    <w:rsid w:val="00C650B3"/>
    <w:rsid w:val="00C6660B"/>
    <w:rsid w:val="00C74BA6"/>
    <w:rsid w:val="00C81AF3"/>
    <w:rsid w:val="00C83854"/>
    <w:rsid w:val="00C8566C"/>
    <w:rsid w:val="00C863C1"/>
    <w:rsid w:val="00C879EA"/>
    <w:rsid w:val="00C87B5E"/>
    <w:rsid w:val="00C90B4B"/>
    <w:rsid w:val="00C949BB"/>
    <w:rsid w:val="00C94C0C"/>
    <w:rsid w:val="00C97540"/>
    <w:rsid w:val="00CA144B"/>
    <w:rsid w:val="00CA1649"/>
    <w:rsid w:val="00CA1EBE"/>
    <w:rsid w:val="00CA23E9"/>
    <w:rsid w:val="00CA579F"/>
    <w:rsid w:val="00CA6888"/>
    <w:rsid w:val="00CB0FDF"/>
    <w:rsid w:val="00CB1699"/>
    <w:rsid w:val="00CB6818"/>
    <w:rsid w:val="00CC067E"/>
    <w:rsid w:val="00CC0E81"/>
    <w:rsid w:val="00CC1DC9"/>
    <w:rsid w:val="00CC5910"/>
    <w:rsid w:val="00CD12A5"/>
    <w:rsid w:val="00CD1A2B"/>
    <w:rsid w:val="00CD30D9"/>
    <w:rsid w:val="00CD3DA6"/>
    <w:rsid w:val="00CD3E40"/>
    <w:rsid w:val="00CD45A5"/>
    <w:rsid w:val="00CD6096"/>
    <w:rsid w:val="00CE3077"/>
    <w:rsid w:val="00CF1480"/>
    <w:rsid w:val="00CF25D6"/>
    <w:rsid w:val="00CF3661"/>
    <w:rsid w:val="00CF55EC"/>
    <w:rsid w:val="00CF5FA8"/>
    <w:rsid w:val="00D0197F"/>
    <w:rsid w:val="00D01A42"/>
    <w:rsid w:val="00D0281D"/>
    <w:rsid w:val="00D0295E"/>
    <w:rsid w:val="00D04B67"/>
    <w:rsid w:val="00D05955"/>
    <w:rsid w:val="00D065BA"/>
    <w:rsid w:val="00D07B97"/>
    <w:rsid w:val="00D12C69"/>
    <w:rsid w:val="00D20557"/>
    <w:rsid w:val="00D20976"/>
    <w:rsid w:val="00D20E00"/>
    <w:rsid w:val="00D23487"/>
    <w:rsid w:val="00D26E0C"/>
    <w:rsid w:val="00D3140E"/>
    <w:rsid w:val="00D31BA8"/>
    <w:rsid w:val="00D3277B"/>
    <w:rsid w:val="00D32C3D"/>
    <w:rsid w:val="00D33FF4"/>
    <w:rsid w:val="00D347D1"/>
    <w:rsid w:val="00D35CAC"/>
    <w:rsid w:val="00D35EE4"/>
    <w:rsid w:val="00D37AED"/>
    <w:rsid w:val="00D41E11"/>
    <w:rsid w:val="00D436F2"/>
    <w:rsid w:val="00D462F6"/>
    <w:rsid w:val="00D51DC9"/>
    <w:rsid w:val="00D53B47"/>
    <w:rsid w:val="00D60193"/>
    <w:rsid w:val="00D6152D"/>
    <w:rsid w:val="00D625DC"/>
    <w:rsid w:val="00D641FC"/>
    <w:rsid w:val="00D669FC"/>
    <w:rsid w:val="00D7019B"/>
    <w:rsid w:val="00D70E38"/>
    <w:rsid w:val="00D71A36"/>
    <w:rsid w:val="00D728BC"/>
    <w:rsid w:val="00D72AAA"/>
    <w:rsid w:val="00D74C52"/>
    <w:rsid w:val="00D75B88"/>
    <w:rsid w:val="00D77129"/>
    <w:rsid w:val="00D8207A"/>
    <w:rsid w:val="00D828E4"/>
    <w:rsid w:val="00D87E98"/>
    <w:rsid w:val="00D91C9A"/>
    <w:rsid w:val="00D930A8"/>
    <w:rsid w:val="00D94C96"/>
    <w:rsid w:val="00D960BF"/>
    <w:rsid w:val="00D96171"/>
    <w:rsid w:val="00DA4F6A"/>
    <w:rsid w:val="00DB1ED5"/>
    <w:rsid w:val="00DB2103"/>
    <w:rsid w:val="00DB243E"/>
    <w:rsid w:val="00DB560E"/>
    <w:rsid w:val="00DB5677"/>
    <w:rsid w:val="00DC0F12"/>
    <w:rsid w:val="00DD03DD"/>
    <w:rsid w:val="00DD12F9"/>
    <w:rsid w:val="00DD3315"/>
    <w:rsid w:val="00DD4829"/>
    <w:rsid w:val="00DE0B4D"/>
    <w:rsid w:val="00DE3047"/>
    <w:rsid w:val="00DE479A"/>
    <w:rsid w:val="00DE7066"/>
    <w:rsid w:val="00DE72AB"/>
    <w:rsid w:val="00DE72DA"/>
    <w:rsid w:val="00DF225C"/>
    <w:rsid w:val="00DF61D2"/>
    <w:rsid w:val="00DF7840"/>
    <w:rsid w:val="00E03D5D"/>
    <w:rsid w:val="00E14B46"/>
    <w:rsid w:val="00E20FB8"/>
    <w:rsid w:val="00E213D4"/>
    <w:rsid w:val="00E235CE"/>
    <w:rsid w:val="00E24527"/>
    <w:rsid w:val="00E269B8"/>
    <w:rsid w:val="00E41634"/>
    <w:rsid w:val="00E42584"/>
    <w:rsid w:val="00E4360F"/>
    <w:rsid w:val="00E43CC2"/>
    <w:rsid w:val="00E45EAA"/>
    <w:rsid w:val="00E465DF"/>
    <w:rsid w:val="00E52810"/>
    <w:rsid w:val="00E53B8D"/>
    <w:rsid w:val="00E542C1"/>
    <w:rsid w:val="00E546E4"/>
    <w:rsid w:val="00E56C9B"/>
    <w:rsid w:val="00E57CDC"/>
    <w:rsid w:val="00E60516"/>
    <w:rsid w:val="00E62161"/>
    <w:rsid w:val="00E62689"/>
    <w:rsid w:val="00E62F00"/>
    <w:rsid w:val="00E63434"/>
    <w:rsid w:val="00E64ECC"/>
    <w:rsid w:val="00E6504B"/>
    <w:rsid w:val="00E70041"/>
    <w:rsid w:val="00E70AA3"/>
    <w:rsid w:val="00E72A02"/>
    <w:rsid w:val="00E76453"/>
    <w:rsid w:val="00E76A45"/>
    <w:rsid w:val="00E771B4"/>
    <w:rsid w:val="00E82ABF"/>
    <w:rsid w:val="00E83F11"/>
    <w:rsid w:val="00E8462D"/>
    <w:rsid w:val="00E87A79"/>
    <w:rsid w:val="00E903F6"/>
    <w:rsid w:val="00E913AE"/>
    <w:rsid w:val="00EA2047"/>
    <w:rsid w:val="00EA2DC1"/>
    <w:rsid w:val="00EA5F92"/>
    <w:rsid w:val="00EA6617"/>
    <w:rsid w:val="00EA693B"/>
    <w:rsid w:val="00EB3934"/>
    <w:rsid w:val="00EB5256"/>
    <w:rsid w:val="00EB55FA"/>
    <w:rsid w:val="00EB5A23"/>
    <w:rsid w:val="00EB7808"/>
    <w:rsid w:val="00EC0349"/>
    <w:rsid w:val="00EC05CD"/>
    <w:rsid w:val="00EC1115"/>
    <w:rsid w:val="00EC20C7"/>
    <w:rsid w:val="00EC3791"/>
    <w:rsid w:val="00EC5EAB"/>
    <w:rsid w:val="00ED1771"/>
    <w:rsid w:val="00ED3D57"/>
    <w:rsid w:val="00EE0C94"/>
    <w:rsid w:val="00EE0CAE"/>
    <w:rsid w:val="00EE235C"/>
    <w:rsid w:val="00EE3E87"/>
    <w:rsid w:val="00EE4260"/>
    <w:rsid w:val="00EE4D76"/>
    <w:rsid w:val="00EE59A3"/>
    <w:rsid w:val="00EE6EEB"/>
    <w:rsid w:val="00EF068A"/>
    <w:rsid w:val="00EF3CDF"/>
    <w:rsid w:val="00EF488E"/>
    <w:rsid w:val="00EF6DED"/>
    <w:rsid w:val="00EF738E"/>
    <w:rsid w:val="00EF7A72"/>
    <w:rsid w:val="00F03768"/>
    <w:rsid w:val="00F03B77"/>
    <w:rsid w:val="00F04C24"/>
    <w:rsid w:val="00F06433"/>
    <w:rsid w:val="00F07A03"/>
    <w:rsid w:val="00F13EDF"/>
    <w:rsid w:val="00F14972"/>
    <w:rsid w:val="00F14B9F"/>
    <w:rsid w:val="00F14C57"/>
    <w:rsid w:val="00F15DDF"/>
    <w:rsid w:val="00F163E1"/>
    <w:rsid w:val="00F17F7D"/>
    <w:rsid w:val="00F21253"/>
    <w:rsid w:val="00F2235F"/>
    <w:rsid w:val="00F24461"/>
    <w:rsid w:val="00F265AB"/>
    <w:rsid w:val="00F3099C"/>
    <w:rsid w:val="00F32B06"/>
    <w:rsid w:val="00F33F9A"/>
    <w:rsid w:val="00F34403"/>
    <w:rsid w:val="00F36A83"/>
    <w:rsid w:val="00F41695"/>
    <w:rsid w:val="00F42B95"/>
    <w:rsid w:val="00F43BF4"/>
    <w:rsid w:val="00F44B0F"/>
    <w:rsid w:val="00F45081"/>
    <w:rsid w:val="00F518C9"/>
    <w:rsid w:val="00F536C6"/>
    <w:rsid w:val="00F60043"/>
    <w:rsid w:val="00F60529"/>
    <w:rsid w:val="00F612C1"/>
    <w:rsid w:val="00F632EC"/>
    <w:rsid w:val="00F66BE8"/>
    <w:rsid w:val="00F71190"/>
    <w:rsid w:val="00F73859"/>
    <w:rsid w:val="00F762FE"/>
    <w:rsid w:val="00F80371"/>
    <w:rsid w:val="00F83B09"/>
    <w:rsid w:val="00F84050"/>
    <w:rsid w:val="00F864A2"/>
    <w:rsid w:val="00F91145"/>
    <w:rsid w:val="00F95D0C"/>
    <w:rsid w:val="00F96F61"/>
    <w:rsid w:val="00FA56D1"/>
    <w:rsid w:val="00FA7330"/>
    <w:rsid w:val="00FA7973"/>
    <w:rsid w:val="00FB1484"/>
    <w:rsid w:val="00FB22E6"/>
    <w:rsid w:val="00FB3727"/>
    <w:rsid w:val="00FC3B3F"/>
    <w:rsid w:val="00FC467F"/>
    <w:rsid w:val="00FC55DE"/>
    <w:rsid w:val="00FC6DE6"/>
    <w:rsid w:val="00FD0E88"/>
    <w:rsid w:val="00FD2450"/>
    <w:rsid w:val="00FD3457"/>
    <w:rsid w:val="00FD4488"/>
    <w:rsid w:val="00FD717C"/>
    <w:rsid w:val="00FD718A"/>
    <w:rsid w:val="00FE3D0E"/>
    <w:rsid w:val="00FE5B54"/>
    <w:rsid w:val="00FE7152"/>
    <w:rsid w:val="00FF139A"/>
    <w:rsid w:val="00FF2C4B"/>
    <w:rsid w:val="00FF36CC"/>
    <w:rsid w:val="00FF4BFB"/>
    <w:rsid w:val="00FF53A6"/>
    <w:rsid w:val="00FF5EEA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4C643"/>
  <w15:docId w15:val="{2BD07D2B-E3A6-47C4-8EB3-FB29E833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B4D"/>
    <w:rPr>
      <w:sz w:val="24"/>
    </w:rPr>
  </w:style>
  <w:style w:type="paragraph" w:styleId="Heading1">
    <w:name w:val="heading 1"/>
    <w:basedOn w:val="Normal"/>
    <w:next w:val="Normal"/>
    <w:qFormat/>
    <w:rsid w:val="003B5B4D"/>
    <w:pPr>
      <w:keepNext/>
      <w:spacing w:line="360" w:lineRule="auto"/>
      <w:ind w:firstLine="720"/>
      <w:outlineLvl w:val="0"/>
    </w:pPr>
    <w:rPr>
      <w:rFonts w:ascii="Bookman Old Style" w:hAnsi="Bookman Old Style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11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0511B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3B5B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5B4D"/>
  </w:style>
  <w:style w:type="paragraph" w:styleId="Header">
    <w:name w:val="header"/>
    <w:basedOn w:val="Normal"/>
    <w:rsid w:val="003B5B4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B4D"/>
    <w:pPr>
      <w:spacing w:line="360" w:lineRule="auto"/>
      <w:jc w:val="both"/>
    </w:pPr>
    <w:rPr>
      <w:rFonts w:ascii="Bookman Old Style" w:hAnsi="Bookman Old Style"/>
      <w:color w:val="000000"/>
      <w:sz w:val="22"/>
    </w:rPr>
  </w:style>
  <w:style w:type="paragraph" w:styleId="BodyTextIndent">
    <w:name w:val="Body Text Indent"/>
    <w:basedOn w:val="Normal"/>
    <w:rsid w:val="003B5B4D"/>
    <w:pPr>
      <w:ind w:firstLine="720"/>
    </w:pPr>
    <w:rPr>
      <w:rFonts w:ascii="Bookman Old Style" w:hAnsi="Bookman Old Style"/>
      <w:color w:val="000000"/>
      <w:sz w:val="22"/>
    </w:rPr>
  </w:style>
  <w:style w:type="paragraph" w:styleId="BodyTextIndent2">
    <w:name w:val="Body Text Indent 2"/>
    <w:basedOn w:val="Normal"/>
    <w:rsid w:val="003B5B4D"/>
    <w:pPr>
      <w:ind w:left="6480"/>
    </w:pPr>
    <w:rPr>
      <w:rFonts w:ascii="Bookman Old Style" w:hAnsi="Bookman Old Style"/>
      <w:color w:val="000000"/>
      <w:sz w:val="22"/>
    </w:rPr>
  </w:style>
  <w:style w:type="paragraph" w:styleId="BodyText2">
    <w:name w:val="Body Text 2"/>
    <w:basedOn w:val="Normal"/>
    <w:rsid w:val="003B5B4D"/>
    <w:rPr>
      <w:rFonts w:ascii="Bookman Old Style" w:hAnsi="Bookman Old Style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2595A"/>
    <w:pPr>
      <w:ind w:left="720"/>
      <w:contextualSpacing/>
    </w:pPr>
  </w:style>
  <w:style w:type="character" w:customStyle="1" w:styleId="publication-type">
    <w:name w:val="publication-type"/>
    <w:basedOn w:val="DefaultParagraphFont"/>
    <w:rsid w:val="000511B0"/>
  </w:style>
  <w:style w:type="character" w:styleId="Hyperlink">
    <w:name w:val="Hyperlink"/>
    <w:uiPriority w:val="99"/>
    <w:unhideWhenUsed/>
    <w:rsid w:val="000511B0"/>
    <w:rPr>
      <w:color w:val="0000FF"/>
      <w:u w:val="single"/>
    </w:rPr>
  </w:style>
  <w:style w:type="character" w:customStyle="1" w:styleId="publication-title">
    <w:name w:val="publication-title"/>
    <w:basedOn w:val="DefaultParagraphFont"/>
    <w:rsid w:val="000511B0"/>
  </w:style>
  <w:style w:type="character" w:customStyle="1" w:styleId="shorten">
    <w:name w:val="shorten"/>
    <w:basedOn w:val="DefaultParagraphFont"/>
    <w:rsid w:val="000511B0"/>
  </w:style>
  <w:style w:type="character" w:customStyle="1" w:styleId="impact">
    <w:name w:val="impact"/>
    <w:basedOn w:val="DefaultParagraphFont"/>
    <w:rsid w:val="000511B0"/>
  </w:style>
  <w:style w:type="character" w:customStyle="1" w:styleId="details">
    <w:name w:val="details"/>
    <w:basedOn w:val="DefaultParagraphFont"/>
    <w:rsid w:val="000511B0"/>
  </w:style>
  <w:style w:type="character" w:customStyle="1" w:styleId="st">
    <w:name w:val="st"/>
    <w:basedOn w:val="DefaultParagraphFont"/>
    <w:rsid w:val="00CD45A5"/>
  </w:style>
  <w:style w:type="character" w:styleId="Emphasis">
    <w:name w:val="Emphasis"/>
    <w:uiPriority w:val="20"/>
    <w:qFormat/>
    <w:rsid w:val="00CD45A5"/>
    <w:rPr>
      <w:i/>
      <w:iCs/>
    </w:rPr>
  </w:style>
  <w:style w:type="character" w:customStyle="1" w:styleId="FooterChar">
    <w:name w:val="Footer Char"/>
    <w:link w:val="Footer"/>
    <w:uiPriority w:val="99"/>
    <w:rsid w:val="00313270"/>
    <w:rPr>
      <w:sz w:val="24"/>
    </w:rPr>
  </w:style>
  <w:style w:type="character" w:customStyle="1" w:styleId="tb">
    <w:name w:val="tb"/>
    <w:rsid w:val="000A2101"/>
  </w:style>
  <w:style w:type="character" w:customStyle="1" w:styleId="ceitalic">
    <w:name w:val="ce_italic"/>
    <w:rsid w:val="000A2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16/j.jtcme.2019.03.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searchgate.net/researcher/28008512_A_Adepoju-Bell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earchgate.net/researcher/8735134_G_K_Isamah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esearchgate.net/researcher/7249627_O_A_Oduko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earchgate.net/researcher/27773193_H_A_B_Cok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5D266-B8A9-4A32-BBA1-03E11CF9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8017</Words>
  <Characters>45697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53607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COMMUNITY PHARMACY</dc:creator>
  <cp:lastModifiedBy>Prof Coker</cp:lastModifiedBy>
  <cp:revision>2</cp:revision>
  <cp:lastPrinted>2019-10-21T12:06:00Z</cp:lastPrinted>
  <dcterms:created xsi:type="dcterms:W3CDTF">2026-01-12T10:09:00Z</dcterms:created>
  <dcterms:modified xsi:type="dcterms:W3CDTF">2026-01-12T10:09:00Z</dcterms:modified>
</cp:coreProperties>
</file>